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AAAC" w14:textId="77777777" w:rsidR="00052FAF" w:rsidRPr="00B45849" w:rsidRDefault="00052FAF" w:rsidP="004F2067">
      <w:pPr>
        <w:ind w:firstLine="0"/>
        <w:jc w:val="center"/>
        <w:rPr>
          <w:rFonts w:ascii="Times New Roman" w:hAnsi="Times New Roman"/>
          <w:sz w:val="28"/>
          <w:szCs w:val="28"/>
        </w:rPr>
      </w:pPr>
      <w:r w:rsidRPr="00B45849">
        <w:rPr>
          <w:rFonts w:ascii="Times New Roman" w:hAnsi="Times New Roman"/>
          <w:sz w:val="28"/>
          <w:szCs w:val="28"/>
        </w:rPr>
        <w:t>АДМИНИСТРАЦИЯ</w:t>
      </w:r>
    </w:p>
    <w:p w14:paraId="102433DF" w14:textId="4FC650BB" w:rsidR="00052FAF" w:rsidRPr="00B45849" w:rsidRDefault="00F57C3B" w:rsidP="004F2067">
      <w:pPr>
        <w:ind w:firstLine="0"/>
        <w:jc w:val="center"/>
        <w:rPr>
          <w:rFonts w:ascii="Times New Roman" w:hAnsi="Times New Roman"/>
          <w:sz w:val="28"/>
          <w:szCs w:val="28"/>
        </w:rPr>
      </w:pPr>
      <w:r>
        <w:rPr>
          <w:rFonts w:ascii="Times New Roman" w:hAnsi="Times New Roman"/>
          <w:sz w:val="28"/>
          <w:szCs w:val="28"/>
        </w:rPr>
        <w:t xml:space="preserve">АЛЕКСАНДРОВСКОГО </w:t>
      </w:r>
      <w:r w:rsidR="004F2067">
        <w:rPr>
          <w:rFonts w:ascii="Times New Roman" w:hAnsi="Times New Roman"/>
          <w:sz w:val="28"/>
          <w:szCs w:val="28"/>
        </w:rPr>
        <w:t xml:space="preserve"> </w:t>
      </w:r>
      <w:r w:rsidR="00052FAF">
        <w:rPr>
          <w:rFonts w:ascii="Times New Roman" w:hAnsi="Times New Roman"/>
          <w:sz w:val="28"/>
          <w:szCs w:val="28"/>
        </w:rPr>
        <w:t xml:space="preserve">СЕЛЬСКОГО </w:t>
      </w:r>
      <w:r w:rsidR="00052FAF" w:rsidRPr="00B45849">
        <w:rPr>
          <w:rFonts w:ascii="Times New Roman" w:hAnsi="Times New Roman"/>
          <w:sz w:val="28"/>
          <w:szCs w:val="28"/>
        </w:rPr>
        <w:t>ПОСЕЛЕНИЯ</w:t>
      </w:r>
    </w:p>
    <w:p w14:paraId="57E6AC01" w14:textId="77777777" w:rsidR="00052FAF" w:rsidRPr="00B45849" w:rsidRDefault="00052FAF" w:rsidP="004F2067">
      <w:pPr>
        <w:ind w:firstLine="0"/>
        <w:jc w:val="center"/>
        <w:rPr>
          <w:rFonts w:ascii="Times New Roman" w:hAnsi="Times New Roman"/>
          <w:sz w:val="28"/>
          <w:szCs w:val="28"/>
        </w:rPr>
      </w:pPr>
      <w:r>
        <w:rPr>
          <w:rFonts w:ascii="Times New Roman" w:hAnsi="Times New Roman"/>
          <w:sz w:val="28"/>
          <w:szCs w:val="28"/>
        </w:rPr>
        <w:t>ВЕРХНЕХАВСКОГО МУНИЦИПАЛЬНОГО РАЙОНА</w:t>
      </w:r>
    </w:p>
    <w:p w14:paraId="476192D5" w14:textId="77777777" w:rsidR="00052FAF" w:rsidRPr="00B45849" w:rsidRDefault="00052FAF" w:rsidP="004F2067">
      <w:pPr>
        <w:ind w:firstLine="0"/>
        <w:jc w:val="center"/>
        <w:rPr>
          <w:rFonts w:ascii="Times New Roman" w:hAnsi="Times New Roman"/>
          <w:sz w:val="28"/>
          <w:szCs w:val="28"/>
        </w:rPr>
      </w:pPr>
      <w:r w:rsidRPr="00B45849">
        <w:rPr>
          <w:rFonts w:ascii="Times New Roman" w:hAnsi="Times New Roman"/>
          <w:sz w:val="28"/>
          <w:szCs w:val="28"/>
        </w:rPr>
        <w:t>ВОРОНЕЖСКОЙ ОБЛАСТИ</w:t>
      </w:r>
    </w:p>
    <w:p w14:paraId="054AC183" w14:textId="77777777" w:rsidR="00052FAF" w:rsidRPr="00B45849" w:rsidRDefault="00052FAF" w:rsidP="004F2067">
      <w:pPr>
        <w:ind w:firstLine="0"/>
        <w:jc w:val="center"/>
        <w:rPr>
          <w:rFonts w:ascii="Times New Roman" w:hAnsi="Times New Roman"/>
          <w:sz w:val="28"/>
          <w:szCs w:val="28"/>
        </w:rPr>
      </w:pPr>
      <w:r w:rsidRPr="00B45849">
        <w:rPr>
          <w:rFonts w:ascii="Times New Roman" w:hAnsi="Times New Roman"/>
          <w:sz w:val="28"/>
          <w:szCs w:val="28"/>
        </w:rPr>
        <w:t>ПОСТАНОВЛЕНИЕ</w:t>
      </w:r>
    </w:p>
    <w:p w14:paraId="1FEE60AF" w14:textId="77777777" w:rsidR="00052FAF" w:rsidRPr="00B45849" w:rsidRDefault="00052FAF" w:rsidP="00052FAF">
      <w:pPr>
        <w:tabs>
          <w:tab w:val="left" w:pos="1172"/>
        </w:tabs>
        <w:rPr>
          <w:rFonts w:ascii="Times New Roman" w:hAnsi="Times New Roman"/>
        </w:rPr>
      </w:pPr>
    </w:p>
    <w:p w14:paraId="16FFE5DB" w14:textId="7A7403DE" w:rsidR="00052FAF" w:rsidRPr="00B45849" w:rsidRDefault="00052FAF" w:rsidP="00052FAF">
      <w:pPr>
        <w:tabs>
          <w:tab w:val="left" w:pos="1172"/>
        </w:tabs>
        <w:ind w:firstLine="0"/>
        <w:rPr>
          <w:rFonts w:ascii="Times New Roman" w:hAnsi="Times New Roman"/>
        </w:rPr>
      </w:pPr>
      <w:r w:rsidRPr="00B45849">
        <w:rPr>
          <w:rFonts w:ascii="Times New Roman" w:hAnsi="Times New Roman"/>
        </w:rPr>
        <w:t>«</w:t>
      </w:r>
      <w:r w:rsidR="00F57C3B">
        <w:rPr>
          <w:rFonts w:ascii="Times New Roman" w:hAnsi="Times New Roman"/>
        </w:rPr>
        <w:t>25</w:t>
      </w:r>
      <w:r w:rsidRPr="00B45849">
        <w:rPr>
          <w:rFonts w:ascii="Times New Roman" w:hAnsi="Times New Roman"/>
        </w:rPr>
        <w:t xml:space="preserve">» </w:t>
      </w:r>
      <w:r w:rsidR="00F57C3B">
        <w:rPr>
          <w:rFonts w:ascii="Times New Roman" w:hAnsi="Times New Roman"/>
        </w:rPr>
        <w:t xml:space="preserve">октября </w:t>
      </w:r>
      <w:r w:rsidRPr="00B45849">
        <w:rPr>
          <w:rFonts w:ascii="Times New Roman" w:hAnsi="Times New Roman"/>
        </w:rPr>
        <w:t xml:space="preserve"> 2023 г.     № </w:t>
      </w:r>
      <w:r w:rsidR="00F57C3B">
        <w:rPr>
          <w:rFonts w:ascii="Times New Roman" w:hAnsi="Times New Roman"/>
        </w:rPr>
        <w:t>39</w:t>
      </w:r>
    </w:p>
    <w:p w14:paraId="7221B296" w14:textId="18F5FF42" w:rsidR="00052FAF" w:rsidRPr="00B45849" w:rsidRDefault="00AD1AC2" w:rsidP="00052FAF">
      <w:pPr>
        <w:ind w:firstLine="0"/>
        <w:rPr>
          <w:rFonts w:ascii="Times New Roman" w:hAnsi="Times New Roman"/>
        </w:rPr>
      </w:pPr>
      <w:r>
        <w:rPr>
          <w:rFonts w:ascii="Times New Roman" w:hAnsi="Times New Roman"/>
        </w:rPr>
        <w:t>с</w:t>
      </w:r>
      <w:r w:rsidR="00F57C3B">
        <w:rPr>
          <w:rFonts w:ascii="Times New Roman" w:hAnsi="Times New Roman"/>
        </w:rPr>
        <w:t xml:space="preserve">. Александровка </w:t>
      </w:r>
    </w:p>
    <w:p w14:paraId="11CD0EE5" w14:textId="77777777" w:rsidR="00052FAF" w:rsidRPr="00B45849" w:rsidRDefault="00052FAF" w:rsidP="00052FAF">
      <w:pPr>
        <w:pStyle w:val="Title"/>
        <w:spacing w:before="0" w:after="0"/>
        <w:ind w:firstLine="0"/>
        <w:rPr>
          <w:rFonts w:ascii="Times New Roman" w:hAnsi="Times New Roman" w:cs="Times New Roman"/>
        </w:rPr>
      </w:pPr>
    </w:p>
    <w:p w14:paraId="02C117F9" w14:textId="77777777" w:rsidR="004F2067" w:rsidRDefault="00052FAF" w:rsidP="00D072B8">
      <w:pPr>
        <w:pStyle w:val="Title"/>
        <w:spacing w:before="0" w:after="0"/>
        <w:ind w:firstLine="0"/>
        <w:jc w:val="left"/>
        <w:rPr>
          <w:rFonts w:ascii="Times New Roman" w:hAnsi="Times New Roman" w:cs="Times New Roman"/>
          <w:sz w:val="28"/>
          <w:szCs w:val="28"/>
        </w:rPr>
      </w:pPr>
      <w:r w:rsidRPr="00B45849">
        <w:rPr>
          <w:rFonts w:ascii="Times New Roman" w:hAnsi="Times New Roman" w:cs="Times New Roman"/>
          <w:sz w:val="28"/>
          <w:szCs w:val="28"/>
        </w:rPr>
        <w:t>Об утверждении административного регламента</w:t>
      </w:r>
    </w:p>
    <w:p w14:paraId="44C16873" w14:textId="77777777" w:rsidR="004F2067" w:rsidRDefault="00052FAF" w:rsidP="00D072B8">
      <w:pPr>
        <w:pStyle w:val="Title"/>
        <w:spacing w:before="0" w:after="0"/>
        <w:ind w:firstLine="0"/>
        <w:jc w:val="left"/>
        <w:rPr>
          <w:rFonts w:ascii="Times New Roman" w:hAnsi="Times New Roman" w:cs="Times New Roman"/>
          <w:sz w:val="28"/>
          <w:szCs w:val="28"/>
        </w:rPr>
      </w:pPr>
      <w:r w:rsidRPr="00B45849">
        <w:rPr>
          <w:rFonts w:ascii="Times New Roman" w:hAnsi="Times New Roman" w:cs="Times New Roman"/>
          <w:sz w:val="28"/>
          <w:szCs w:val="28"/>
        </w:rPr>
        <w:t xml:space="preserve">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w:t>
      </w:r>
    </w:p>
    <w:p w14:paraId="4AD0D813" w14:textId="77777777" w:rsidR="004F2067" w:rsidRDefault="00052FAF" w:rsidP="00D072B8">
      <w:pPr>
        <w:pStyle w:val="Title"/>
        <w:spacing w:before="0" w:after="0"/>
        <w:ind w:firstLine="0"/>
        <w:jc w:val="left"/>
        <w:rPr>
          <w:rFonts w:ascii="Times New Roman" w:hAnsi="Times New Roman" w:cs="Times New Roman"/>
          <w:sz w:val="28"/>
          <w:szCs w:val="28"/>
        </w:rPr>
      </w:pPr>
      <w:r w:rsidRPr="00B45849">
        <w:rPr>
          <w:rFonts w:ascii="Times New Roman" w:hAnsi="Times New Roman" w:cs="Times New Roman"/>
          <w:sz w:val="28"/>
          <w:szCs w:val="28"/>
        </w:rPr>
        <w:t>находящего</w:t>
      </w:r>
      <w:r>
        <w:rPr>
          <w:rFonts w:ascii="Times New Roman" w:hAnsi="Times New Roman" w:cs="Times New Roman"/>
          <w:sz w:val="28"/>
          <w:szCs w:val="28"/>
        </w:rPr>
        <w:t>ся в муниципальной собственности</w:t>
      </w:r>
      <w:r w:rsidRPr="00B45849">
        <w:rPr>
          <w:rFonts w:ascii="Times New Roman" w:hAnsi="Times New Roman" w:cs="Times New Roman"/>
          <w:sz w:val="28"/>
          <w:szCs w:val="28"/>
        </w:rPr>
        <w:t xml:space="preserve">, </w:t>
      </w:r>
    </w:p>
    <w:p w14:paraId="48FE28A5" w14:textId="77777777" w:rsidR="004F2067" w:rsidRDefault="00052FAF" w:rsidP="00D072B8">
      <w:pPr>
        <w:pStyle w:val="Title"/>
        <w:spacing w:before="0" w:after="0"/>
        <w:ind w:firstLine="0"/>
        <w:jc w:val="left"/>
        <w:rPr>
          <w:rFonts w:ascii="Times New Roman" w:hAnsi="Times New Roman" w:cs="Times New Roman"/>
          <w:sz w:val="28"/>
          <w:szCs w:val="28"/>
        </w:rPr>
      </w:pPr>
      <w:r w:rsidRPr="00B45849">
        <w:rPr>
          <w:rFonts w:ascii="Times New Roman" w:hAnsi="Times New Roman" w:cs="Times New Roman"/>
          <w:sz w:val="28"/>
          <w:szCs w:val="28"/>
        </w:rPr>
        <w:t>без проведения торго</w:t>
      </w:r>
      <w:r w:rsidR="004F2067">
        <w:rPr>
          <w:rFonts w:ascii="Times New Roman" w:hAnsi="Times New Roman" w:cs="Times New Roman"/>
          <w:sz w:val="28"/>
          <w:szCs w:val="28"/>
        </w:rPr>
        <w:t xml:space="preserve">в» на территории </w:t>
      </w:r>
    </w:p>
    <w:p w14:paraId="596A1051" w14:textId="2AD725FD" w:rsidR="004F2067" w:rsidRDefault="00F57C3B" w:rsidP="00D072B8">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052FAF" w:rsidRPr="00B45849">
        <w:rPr>
          <w:rFonts w:ascii="Times New Roman" w:hAnsi="Times New Roman" w:cs="Times New Roman"/>
          <w:sz w:val="28"/>
          <w:szCs w:val="28"/>
        </w:rPr>
        <w:t xml:space="preserve"> </w:t>
      </w:r>
      <w:r w:rsidR="00052FAF">
        <w:rPr>
          <w:rFonts w:ascii="Times New Roman" w:hAnsi="Times New Roman" w:cs="Times New Roman"/>
          <w:sz w:val="28"/>
          <w:szCs w:val="28"/>
        </w:rPr>
        <w:t xml:space="preserve">сельского поселения </w:t>
      </w:r>
      <w:r w:rsidR="00052FAF" w:rsidRPr="00B45849">
        <w:rPr>
          <w:rFonts w:ascii="Times New Roman" w:hAnsi="Times New Roman" w:cs="Times New Roman"/>
          <w:sz w:val="28"/>
          <w:szCs w:val="28"/>
        </w:rPr>
        <w:t xml:space="preserve"> </w:t>
      </w:r>
    </w:p>
    <w:p w14:paraId="5500CD1D" w14:textId="77777777" w:rsidR="004F2067" w:rsidRDefault="00052FAF" w:rsidP="00D072B8">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Верхнехавского муниципального района </w:t>
      </w:r>
    </w:p>
    <w:p w14:paraId="1AC9BBA3" w14:textId="77777777" w:rsidR="00052FAF" w:rsidRPr="00B45849" w:rsidRDefault="00052FAF" w:rsidP="00D072B8">
      <w:pPr>
        <w:pStyle w:val="Title"/>
        <w:spacing w:before="0" w:after="0"/>
        <w:ind w:firstLine="0"/>
        <w:jc w:val="left"/>
        <w:rPr>
          <w:rFonts w:ascii="Times New Roman" w:hAnsi="Times New Roman" w:cs="Times New Roman"/>
          <w:sz w:val="28"/>
          <w:szCs w:val="28"/>
        </w:rPr>
      </w:pPr>
      <w:r w:rsidRPr="00B45849">
        <w:rPr>
          <w:rFonts w:ascii="Times New Roman" w:hAnsi="Times New Roman" w:cs="Times New Roman"/>
          <w:sz w:val="28"/>
          <w:szCs w:val="28"/>
        </w:rPr>
        <w:t>Воронежской области</w:t>
      </w:r>
    </w:p>
    <w:p w14:paraId="4830177C" w14:textId="77777777" w:rsidR="00052FAF" w:rsidRPr="00B45849" w:rsidRDefault="00052FAF" w:rsidP="00052FAF">
      <w:pPr>
        <w:ind w:firstLine="0"/>
        <w:rPr>
          <w:rFonts w:ascii="Times New Roman" w:hAnsi="Times New Roman"/>
          <w:sz w:val="28"/>
          <w:szCs w:val="28"/>
        </w:rPr>
      </w:pPr>
    </w:p>
    <w:p w14:paraId="7801BD85" w14:textId="3DCE0FF1" w:rsidR="00052FAF" w:rsidRDefault="00052FAF" w:rsidP="00052FAF">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4932E4">
        <w:t xml:space="preserve">ерации», Уставом </w:t>
      </w:r>
      <w:r w:rsidR="00F57C3B">
        <w:t xml:space="preserve">Александровского </w:t>
      </w:r>
      <w:r w:rsidRPr="00B45849">
        <w:t xml:space="preserve"> </w:t>
      </w:r>
      <w:r>
        <w:t xml:space="preserve">сельского поселения </w:t>
      </w:r>
      <w:r w:rsidRPr="00B45849">
        <w:t xml:space="preserve"> </w:t>
      </w:r>
      <w:r>
        <w:t xml:space="preserve">Верхнехавского муниципального района </w:t>
      </w:r>
      <w:r w:rsidRPr="00B45849">
        <w:t xml:space="preserve">Воронежской области </w:t>
      </w:r>
      <w:r w:rsidR="004932E4">
        <w:t xml:space="preserve">администрация </w:t>
      </w:r>
      <w:r w:rsidR="00F57C3B">
        <w:t xml:space="preserve">Александровского </w:t>
      </w:r>
      <w:r w:rsidR="00932DCF">
        <w:t xml:space="preserve"> сельского поселения</w:t>
      </w:r>
      <w:r w:rsidR="004B0EF6">
        <w:t xml:space="preserve"> Верхнехавского муниципального района Воронежской области</w:t>
      </w:r>
    </w:p>
    <w:p w14:paraId="75D09079" w14:textId="77777777" w:rsidR="004B0EF6" w:rsidRPr="00B45849" w:rsidRDefault="004B0EF6" w:rsidP="00052FAF">
      <w:pPr>
        <w:pStyle w:val="a8"/>
        <w:widowControl w:val="0"/>
        <w:tabs>
          <w:tab w:val="left" w:pos="0"/>
        </w:tabs>
        <w:autoSpaceDE w:val="0"/>
        <w:autoSpaceDN w:val="0"/>
        <w:adjustRightInd w:val="0"/>
        <w:ind w:firstLine="709"/>
        <w:jc w:val="both"/>
      </w:pPr>
    </w:p>
    <w:p w14:paraId="5D436738" w14:textId="77777777" w:rsidR="00052FAF" w:rsidRPr="00B45849" w:rsidRDefault="004932E4" w:rsidP="00052FAF">
      <w:pPr>
        <w:pStyle w:val="a8"/>
        <w:widowControl w:val="0"/>
        <w:tabs>
          <w:tab w:val="left" w:pos="0"/>
        </w:tabs>
        <w:autoSpaceDE w:val="0"/>
        <w:autoSpaceDN w:val="0"/>
        <w:adjustRightInd w:val="0"/>
        <w:jc w:val="center"/>
        <w:rPr>
          <w:b/>
        </w:rPr>
      </w:pPr>
      <w:r>
        <w:rPr>
          <w:b/>
        </w:rPr>
        <w:t>постановляет</w:t>
      </w:r>
      <w:r w:rsidR="00052FAF" w:rsidRPr="00B45849">
        <w:rPr>
          <w:b/>
        </w:rPr>
        <w:t>:</w:t>
      </w:r>
    </w:p>
    <w:p w14:paraId="7DDBB385" w14:textId="77777777" w:rsidR="00052FAF" w:rsidRPr="00B45849" w:rsidRDefault="00052FAF" w:rsidP="00052FAF">
      <w:pPr>
        <w:pStyle w:val="a8"/>
        <w:widowControl w:val="0"/>
        <w:tabs>
          <w:tab w:val="left" w:pos="0"/>
        </w:tabs>
        <w:autoSpaceDE w:val="0"/>
        <w:autoSpaceDN w:val="0"/>
        <w:adjustRightInd w:val="0"/>
        <w:ind w:firstLine="709"/>
        <w:jc w:val="both"/>
        <w:rPr>
          <w:lang w:eastAsia="ru-RU"/>
        </w:rPr>
      </w:pPr>
    </w:p>
    <w:p w14:paraId="7082EFE5" w14:textId="600A7C87" w:rsidR="00052FAF" w:rsidRPr="00B45849" w:rsidRDefault="00052FAF" w:rsidP="00052FAF">
      <w:pPr>
        <w:pStyle w:val="a8"/>
        <w:widowControl w:val="0"/>
        <w:tabs>
          <w:tab w:val="left" w:pos="0"/>
        </w:tabs>
        <w:autoSpaceDE w:val="0"/>
        <w:autoSpaceDN w:val="0"/>
        <w:adjustRightInd w:val="0"/>
        <w:ind w:firstLine="709"/>
        <w:jc w:val="both"/>
      </w:pPr>
      <w:r w:rsidRPr="00B45849">
        <w:rPr>
          <w:lang w:eastAsia="ru-RU"/>
        </w:rPr>
        <w:t xml:space="preserve">1. </w:t>
      </w:r>
      <w:r w:rsidRPr="00B45849">
        <w:t>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w:t>
      </w:r>
      <w:r w:rsidR="004932E4">
        <w:t xml:space="preserve">ргов» на территории </w:t>
      </w:r>
      <w:r w:rsidR="00F57C3B">
        <w:t xml:space="preserve">Александровского </w:t>
      </w:r>
      <w:r w:rsidRPr="00B45849">
        <w:t xml:space="preserve"> </w:t>
      </w:r>
      <w:r>
        <w:t xml:space="preserve">сельского </w:t>
      </w:r>
      <w:r w:rsidRPr="00B45849">
        <w:t xml:space="preserve">поселения </w:t>
      </w:r>
      <w:r>
        <w:t xml:space="preserve">Верхнехавского муниципального района </w:t>
      </w:r>
      <w:r w:rsidRPr="00B45849">
        <w:t>Воронежской области согласно приложению к настоящему постановлению.</w:t>
      </w:r>
    </w:p>
    <w:p w14:paraId="6A3A2AAF" w14:textId="654A9654" w:rsidR="00052FAF" w:rsidRPr="00650EDB" w:rsidRDefault="00052FAF" w:rsidP="00052FAF">
      <w:pPr>
        <w:autoSpaceDE w:val="0"/>
        <w:autoSpaceDN w:val="0"/>
        <w:adjustRightInd w:val="0"/>
        <w:ind w:firstLine="709"/>
        <w:rPr>
          <w:rFonts w:ascii="Times New Roman" w:hAnsi="Times New Roman"/>
          <w:sz w:val="28"/>
          <w:szCs w:val="28"/>
        </w:rPr>
      </w:pPr>
      <w:r w:rsidRPr="00650EDB">
        <w:rPr>
          <w:rFonts w:ascii="Times New Roman" w:hAnsi="Times New Roman"/>
          <w:sz w:val="28"/>
          <w:szCs w:val="28"/>
        </w:rPr>
        <w:lastRenderedPageBreak/>
        <w:t xml:space="preserve">2. Признать утратившими силу следующие постановления администрации </w:t>
      </w:r>
      <w:r w:rsidR="00F57C3B">
        <w:rPr>
          <w:rFonts w:ascii="Times New Roman" w:hAnsi="Times New Roman"/>
          <w:sz w:val="28"/>
          <w:szCs w:val="28"/>
        </w:rPr>
        <w:t xml:space="preserve">Александровского </w:t>
      </w:r>
      <w:r w:rsidRPr="004932E4">
        <w:rPr>
          <w:rFonts w:ascii="Times New Roman" w:hAnsi="Times New Roman"/>
          <w:sz w:val="28"/>
          <w:szCs w:val="28"/>
        </w:rPr>
        <w:t xml:space="preserve"> </w:t>
      </w:r>
      <w:r w:rsidRPr="00650EDB">
        <w:rPr>
          <w:rFonts w:ascii="Times New Roman" w:hAnsi="Times New Roman"/>
          <w:sz w:val="28"/>
          <w:szCs w:val="28"/>
        </w:rPr>
        <w:t>сельского поселения Верхнехавского муниципального района Воронежской области:</w:t>
      </w:r>
    </w:p>
    <w:p w14:paraId="54847D93" w14:textId="23FE632D" w:rsidR="004932E4" w:rsidRDefault="004932E4" w:rsidP="004932E4">
      <w:pPr>
        <w:tabs>
          <w:tab w:val="left" w:pos="1440"/>
          <w:tab w:val="left" w:pos="1560"/>
        </w:tabs>
        <w:rPr>
          <w:rFonts w:ascii="Times New Roman" w:hAnsi="Times New Roman"/>
          <w:sz w:val="28"/>
          <w:szCs w:val="28"/>
        </w:rPr>
      </w:pPr>
      <w:r w:rsidRPr="004932E4">
        <w:rPr>
          <w:rFonts w:ascii="Times New Roman" w:hAnsi="Times New Roman"/>
          <w:sz w:val="28"/>
          <w:szCs w:val="28"/>
        </w:rPr>
        <w:t>- от 1</w:t>
      </w:r>
      <w:r w:rsidR="000C7CA8">
        <w:rPr>
          <w:rFonts w:ascii="Times New Roman" w:hAnsi="Times New Roman"/>
          <w:sz w:val="28"/>
          <w:szCs w:val="28"/>
        </w:rPr>
        <w:t>1</w:t>
      </w:r>
      <w:r w:rsidRPr="004932E4">
        <w:rPr>
          <w:rFonts w:ascii="Times New Roman" w:hAnsi="Times New Roman"/>
          <w:sz w:val="28"/>
          <w:szCs w:val="28"/>
        </w:rPr>
        <w:t>.0</w:t>
      </w:r>
      <w:r w:rsidR="000C7CA8">
        <w:rPr>
          <w:rFonts w:ascii="Times New Roman" w:hAnsi="Times New Roman"/>
          <w:sz w:val="28"/>
          <w:szCs w:val="28"/>
        </w:rPr>
        <w:t>2</w:t>
      </w:r>
      <w:r w:rsidRPr="004932E4">
        <w:rPr>
          <w:rFonts w:ascii="Times New Roman" w:hAnsi="Times New Roman"/>
          <w:sz w:val="28"/>
          <w:szCs w:val="28"/>
        </w:rPr>
        <w:t>.</w:t>
      </w:r>
      <w:r w:rsidR="003607C4" w:rsidRPr="004932E4">
        <w:rPr>
          <w:rFonts w:ascii="Times New Roman" w:hAnsi="Times New Roman"/>
          <w:sz w:val="28"/>
          <w:szCs w:val="28"/>
        </w:rPr>
        <w:t>2016</w:t>
      </w:r>
      <w:r w:rsidRPr="004932E4">
        <w:rPr>
          <w:rFonts w:ascii="Times New Roman" w:hAnsi="Times New Roman"/>
          <w:sz w:val="28"/>
          <w:szCs w:val="28"/>
        </w:rPr>
        <w:t>г. №</w:t>
      </w:r>
      <w:r w:rsidR="00846DFD">
        <w:rPr>
          <w:rFonts w:ascii="Times New Roman" w:hAnsi="Times New Roman"/>
          <w:sz w:val="28"/>
          <w:szCs w:val="28"/>
        </w:rPr>
        <w:t xml:space="preserve"> </w:t>
      </w:r>
      <w:r w:rsidR="00575984">
        <w:rPr>
          <w:rFonts w:ascii="Times New Roman" w:hAnsi="Times New Roman"/>
          <w:sz w:val="28"/>
          <w:szCs w:val="28"/>
        </w:rPr>
        <w:t>2</w:t>
      </w:r>
      <w:r w:rsidR="00052FAF" w:rsidRPr="004932E4">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w:t>
      </w:r>
      <w:r w:rsidRPr="004932E4">
        <w:rPr>
          <w:rFonts w:ascii="Times New Roman" w:hAnsi="Times New Roman"/>
          <w:sz w:val="28"/>
          <w:szCs w:val="28"/>
        </w:rPr>
        <w:t>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sz w:val="28"/>
          <w:szCs w:val="28"/>
        </w:rPr>
        <w:t>;</w:t>
      </w:r>
    </w:p>
    <w:p w14:paraId="6B842C4D" w14:textId="712F69CB" w:rsidR="00846DFD" w:rsidRPr="004932E4" w:rsidRDefault="00846DFD" w:rsidP="004932E4">
      <w:pPr>
        <w:tabs>
          <w:tab w:val="left" w:pos="1440"/>
          <w:tab w:val="left" w:pos="1560"/>
        </w:tabs>
        <w:rPr>
          <w:rFonts w:ascii="Times New Roman" w:hAnsi="Times New Roman"/>
          <w:sz w:val="28"/>
          <w:szCs w:val="28"/>
        </w:rPr>
      </w:pPr>
      <w:r>
        <w:rPr>
          <w:rFonts w:ascii="Times New Roman" w:hAnsi="Times New Roman"/>
          <w:sz w:val="28"/>
          <w:szCs w:val="28"/>
        </w:rPr>
        <w:t xml:space="preserve">  -  от 16.06.2016г. № 25</w:t>
      </w:r>
      <w:r w:rsidRPr="00846DFD">
        <w:rPr>
          <w:rFonts w:ascii="Times New Roman" w:hAnsi="Times New Roman"/>
          <w:sz w:val="28"/>
          <w:szCs w:val="28"/>
        </w:rPr>
        <w:t xml:space="preserve"> </w:t>
      </w:r>
      <w:r>
        <w:rPr>
          <w:rFonts w:ascii="Times New Roman" w:hAnsi="Times New Roman"/>
          <w:sz w:val="28"/>
          <w:szCs w:val="28"/>
        </w:rPr>
        <w:t>«</w:t>
      </w:r>
      <w:r w:rsidRPr="00213EB2">
        <w:rPr>
          <w:rFonts w:ascii="Times New Roman" w:hAnsi="Times New Roman"/>
          <w:sz w:val="28"/>
          <w:szCs w:val="28"/>
        </w:rPr>
        <w:t>О внесении изменений в постано</w:t>
      </w:r>
      <w:r>
        <w:rPr>
          <w:rFonts w:ascii="Times New Roman" w:hAnsi="Times New Roman"/>
          <w:sz w:val="28"/>
          <w:szCs w:val="28"/>
        </w:rPr>
        <w:t xml:space="preserve">вление администрации Александровского </w:t>
      </w:r>
      <w:r w:rsidRPr="00213EB2">
        <w:rPr>
          <w:rFonts w:ascii="Times New Roman" w:hAnsi="Times New Roman"/>
          <w:sz w:val="28"/>
          <w:szCs w:val="28"/>
        </w:rPr>
        <w:t xml:space="preserve"> сельского поселения Верхнехавского муниципального района  </w:t>
      </w:r>
      <w:r>
        <w:rPr>
          <w:rFonts w:ascii="Times New Roman" w:hAnsi="Times New Roman"/>
          <w:sz w:val="28"/>
          <w:szCs w:val="28"/>
        </w:rPr>
        <w:t>от 11.02.2016 г. № 2»;</w:t>
      </w:r>
    </w:p>
    <w:p w14:paraId="79D24FDC" w14:textId="22720233" w:rsidR="003607C4" w:rsidRDefault="004932E4" w:rsidP="003607C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w:t>
      </w:r>
      <w:r w:rsidR="00846DFD">
        <w:rPr>
          <w:rFonts w:ascii="Times New Roman" w:hAnsi="Times New Roman"/>
          <w:sz w:val="28"/>
          <w:szCs w:val="28"/>
        </w:rPr>
        <w:t>1</w:t>
      </w:r>
      <w:r>
        <w:rPr>
          <w:rFonts w:ascii="Times New Roman" w:hAnsi="Times New Roman"/>
          <w:sz w:val="28"/>
          <w:szCs w:val="28"/>
        </w:rPr>
        <w:t>9.01.2017 г. №5</w:t>
      </w:r>
      <w:r w:rsidR="00213EB2" w:rsidRPr="00213EB2">
        <w:rPr>
          <w:rFonts w:ascii="Times New Roman" w:hAnsi="Times New Roman"/>
          <w:sz w:val="28"/>
          <w:szCs w:val="28"/>
        </w:rPr>
        <w:t xml:space="preserve"> «О внесении изменений в постано</w:t>
      </w:r>
      <w:r>
        <w:rPr>
          <w:rFonts w:ascii="Times New Roman" w:hAnsi="Times New Roman"/>
          <w:sz w:val="28"/>
          <w:szCs w:val="28"/>
        </w:rPr>
        <w:t xml:space="preserve">вление администрации </w:t>
      </w:r>
      <w:r w:rsidR="00575984">
        <w:rPr>
          <w:rFonts w:ascii="Times New Roman" w:hAnsi="Times New Roman"/>
          <w:sz w:val="28"/>
          <w:szCs w:val="28"/>
        </w:rPr>
        <w:t xml:space="preserve">Александровского </w:t>
      </w:r>
      <w:r w:rsidR="00213EB2" w:rsidRPr="00213EB2">
        <w:rPr>
          <w:rFonts w:ascii="Times New Roman" w:hAnsi="Times New Roman"/>
          <w:sz w:val="28"/>
          <w:szCs w:val="28"/>
        </w:rPr>
        <w:t xml:space="preserve"> сельского поселения Верхнехавского муниципального района  </w:t>
      </w:r>
      <w:r>
        <w:rPr>
          <w:rFonts w:ascii="Times New Roman" w:hAnsi="Times New Roman"/>
          <w:sz w:val="28"/>
          <w:szCs w:val="28"/>
        </w:rPr>
        <w:t>от 1</w:t>
      </w:r>
      <w:r w:rsidR="000C7CA8">
        <w:rPr>
          <w:rFonts w:ascii="Times New Roman" w:hAnsi="Times New Roman"/>
          <w:sz w:val="28"/>
          <w:szCs w:val="28"/>
        </w:rPr>
        <w:t>1</w:t>
      </w:r>
      <w:r>
        <w:rPr>
          <w:rFonts w:ascii="Times New Roman" w:hAnsi="Times New Roman"/>
          <w:sz w:val="28"/>
          <w:szCs w:val="28"/>
        </w:rPr>
        <w:t>.02.2016 г. №</w:t>
      </w:r>
      <w:r w:rsidR="000C7CA8">
        <w:rPr>
          <w:rFonts w:ascii="Times New Roman" w:hAnsi="Times New Roman"/>
          <w:sz w:val="28"/>
          <w:szCs w:val="28"/>
        </w:rPr>
        <w:t>2</w:t>
      </w:r>
      <w:r>
        <w:rPr>
          <w:rFonts w:ascii="Times New Roman" w:hAnsi="Times New Roman"/>
          <w:sz w:val="28"/>
          <w:szCs w:val="28"/>
        </w:rPr>
        <w:t>»;</w:t>
      </w:r>
    </w:p>
    <w:p w14:paraId="144E9480" w14:textId="247AC649" w:rsidR="004932E4" w:rsidRPr="008D172E" w:rsidRDefault="004932E4" w:rsidP="004932E4">
      <w:pPr>
        <w:rPr>
          <w:rFonts w:ascii="Times New Roman" w:hAnsi="Times New Roman"/>
          <w:sz w:val="28"/>
          <w:szCs w:val="28"/>
        </w:rPr>
      </w:pPr>
      <w:r>
        <w:rPr>
          <w:rFonts w:ascii="Times New Roman" w:hAnsi="Times New Roman"/>
          <w:sz w:val="28"/>
          <w:szCs w:val="28"/>
        </w:rPr>
        <w:t>- от 25.03.2020 г.  №</w:t>
      </w:r>
      <w:r w:rsidR="00846DFD">
        <w:rPr>
          <w:rFonts w:ascii="Times New Roman" w:hAnsi="Times New Roman"/>
          <w:sz w:val="28"/>
          <w:szCs w:val="28"/>
        </w:rPr>
        <w:t xml:space="preserve"> 6</w:t>
      </w:r>
      <w:r>
        <w:rPr>
          <w:rFonts w:ascii="Times New Roman" w:hAnsi="Times New Roman"/>
          <w:sz w:val="28"/>
          <w:szCs w:val="28"/>
        </w:rPr>
        <w:t xml:space="preserve"> </w:t>
      </w:r>
      <w:r w:rsidR="00213EB2" w:rsidRPr="00213EB2">
        <w:rPr>
          <w:rFonts w:ascii="Times New Roman" w:hAnsi="Times New Roman"/>
          <w:sz w:val="28"/>
          <w:szCs w:val="28"/>
        </w:rPr>
        <w:t xml:space="preserve"> </w:t>
      </w:r>
      <w:r>
        <w:rPr>
          <w:rFonts w:ascii="Times New Roman" w:hAnsi="Times New Roman"/>
          <w:sz w:val="28"/>
          <w:szCs w:val="28"/>
        </w:rPr>
        <w:t>«</w:t>
      </w:r>
      <w:r w:rsidRPr="008D172E">
        <w:rPr>
          <w:rFonts w:ascii="Times New Roman" w:hAnsi="Times New Roman"/>
          <w:sz w:val="28"/>
          <w:szCs w:val="28"/>
        </w:rPr>
        <w:t>О</w:t>
      </w:r>
      <w:r>
        <w:rPr>
          <w:rFonts w:ascii="Times New Roman" w:hAnsi="Times New Roman"/>
          <w:sz w:val="28"/>
          <w:szCs w:val="28"/>
        </w:rPr>
        <w:t xml:space="preserve"> внесении изменений и дополнений в А</w:t>
      </w:r>
      <w:r w:rsidRPr="008D172E">
        <w:rPr>
          <w:rFonts w:ascii="Times New Roman" w:hAnsi="Times New Roman"/>
          <w:sz w:val="28"/>
          <w:szCs w:val="28"/>
        </w:rPr>
        <w:t>дминистративн</w:t>
      </w:r>
      <w:r>
        <w:rPr>
          <w:rFonts w:ascii="Times New Roman" w:hAnsi="Times New Roman"/>
          <w:sz w:val="28"/>
          <w:szCs w:val="28"/>
        </w:rPr>
        <w:t>ый</w:t>
      </w:r>
      <w:r w:rsidRPr="008D172E">
        <w:rPr>
          <w:rFonts w:ascii="Times New Roman" w:hAnsi="Times New Roman"/>
          <w:sz w:val="28"/>
          <w:szCs w:val="28"/>
        </w:rPr>
        <w:t xml:space="preserve">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Pr>
          <w:rFonts w:ascii="Times New Roman" w:hAnsi="Times New Roman"/>
          <w:sz w:val="28"/>
          <w:szCs w:val="28"/>
        </w:rPr>
        <w:t xml:space="preserve"> </w:t>
      </w:r>
      <w:r w:rsidRPr="008D172E">
        <w:rPr>
          <w:rFonts w:ascii="Times New Roman" w:hAnsi="Times New Roman"/>
          <w:sz w:val="28"/>
          <w:szCs w:val="28"/>
        </w:rPr>
        <w:t xml:space="preserve"> собственност</w:t>
      </w:r>
      <w:r>
        <w:rPr>
          <w:rFonts w:ascii="Times New Roman" w:hAnsi="Times New Roman"/>
          <w:sz w:val="28"/>
          <w:szCs w:val="28"/>
        </w:rPr>
        <w:t xml:space="preserve">и, </w:t>
      </w:r>
      <w:r w:rsidRPr="008D172E">
        <w:rPr>
          <w:rFonts w:ascii="Times New Roman" w:hAnsi="Times New Roman"/>
          <w:sz w:val="28"/>
          <w:szCs w:val="28"/>
        </w:rPr>
        <w:t>без проведения торгов»</w:t>
      </w:r>
      <w:r>
        <w:rPr>
          <w:rFonts w:ascii="Times New Roman" w:hAnsi="Times New Roman"/>
          <w:sz w:val="28"/>
          <w:szCs w:val="28"/>
        </w:rPr>
        <w:t xml:space="preserve">, утвержденный постановлением администрации </w:t>
      </w:r>
      <w:r w:rsidR="00846DFD">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от  1</w:t>
      </w:r>
      <w:r w:rsidR="00846DFD">
        <w:rPr>
          <w:rFonts w:ascii="Times New Roman" w:hAnsi="Times New Roman"/>
          <w:sz w:val="28"/>
          <w:szCs w:val="28"/>
        </w:rPr>
        <w:t>1</w:t>
      </w:r>
      <w:r>
        <w:rPr>
          <w:rFonts w:ascii="Times New Roman" w:hAnsi="Times New Roman"/>
          <w:sz w:val="28"/>
          <w:szCs w:val="28"/>
        </w:rPr>
        <w:t xml:space="preserve">.02. </w:t>
      </w:r>
      <w:r w:rsidRPr="00F958BB">
        <w:rPr>
          <w:rFonts w:ascii="Times New Roman" w:hAnsi="Times New Roman"/>
          <w:sz w:val="28"/>
          <w:szCs w:val="28"/>
        </w:rPr>
        <w:t xml:space="preserve">2016 г.  № </w:t>
      </w:r>
      <w:r w:rsidR="00846DFD">
        <w:rPr>
          <w:rFonts w:ascii="Times New Roman" w:hAnsi="Times New Roman"/>
          <w:sz w:val="28"/>
          <w:szCs w:val="28"/>
        </w:rPr>
        <w:t>2</w:t>
      </w:r>
      <w:r>
        <w:rPr>
          <w:rFonts w:ascii="Times New Roman" w:hAnsi="Times New Roman"/>
          <w:sz w:val="28"/>
          <w:szCs w:val="28"/>
        </w:rPr>
        <w:t xml:space="preserve"> (ред. от </w:t>
      </w:r>
      <w:r w:rsidR="00846DFD">
        <w:rPr>
          <w:rFonts w:ascii="Times New Roman" w:hAnsi="Times New Roman"/>
          <w:sz w:val="28"/>
          <w:szCs w:val="28"/>
        </w:rPr>
        <w:t>16</w:t>
      </w:r>
      <w:r>
        <w:rPr>
          <w:rFonts w:ascii="Times New Roman" w:hAnsi="Times New Roman"/>
          <w:sz w:val="28"/>
          <w:szCs w:val="28"/>
        </w:rPr>
        <w:t>.0</w:t>
      </w:r>
      <w:r w:rsidR="00846DFD">
        <w:rPr>
          <w:rFonts w:ascii="Times New Roman" w:hAnsi="Times New Roman"/>
          <w:sz w:val="28"/>
          <w:szCs w:val="28"/>
        </w:rPr>
        <w:t>6</w:t>
      </w:r>
      <w:r>
        <w:rPr>
          <w:rFonts w:ascii="Times New Roman" w:hAnsi="Times New Roman"/>
          <w:sz w:val="28"/>
          <w:szCs w:val="28"/>
        </w:rPr>
        <w:t>.201</w:t>
      </w:r>
      <w:r w:rsidR="00846DFD">
        <w:rPr>
          <w:rFonts w:ascii="Times New Roman" w:hAnsi="Times New Roman"/>
          <w:sz w:val="28"/>
          <w:szCs w:val="28"/>
        </w:rPr>
        <w:t>6</w:t>
      </w:r>
      <w:r>
        <w:rPr>
          <w:rFonts w:ascii="Times New Roman" w:hAnsi="Times New Roman"/>
          <w:sz w:val="28"/>
          <w:szCs w:val="28"/>
        </w:rPr>
        <w:t>г. №</w:t>
      </w:r>
      <w:r w:rsidR="00846DFD">
        <w:rPr>
          <w:rFonts w:ascii="Times New Roman" w:hAnsi="Times New Roman"/>
          <w:sz w:val="28"/>
          <w:szCs w:val="28"/>
        </w:rPr>
        <w:t>2</w:t>
      </w:r>
      <w:r>
        <w:rPr>
          <w:rFonts w:ascii="Times New Roman" w:hAnsi="Times New Roman"/>
          <w:sz w:val="28"/>
          <w:szCs w:val="28"/>
        </w:rPr>
        <w:t xml:space="preserve"> 5</w:t>
      </w:r>
      <w:r w:rsidR="00E87F0D">
        <w:rPr>
          <w:rFonts w:ascii="Times New Roman" w:hAnsi="Times New Roman"/>
          <w:sz w:val="28"/>
          <w:szCs w:val="28"/>
        </w:rPr>
        <w:t>, от 19.01.2017г №5</w:t>
      </w:r>
      <w:r>
        <w:rPr>
          <w:rFonts w:ascii="Times New Roman" w:hAnsi="Times New Roman"/>
          <w:sz w:val="28"/>
          <w:szCs w:val="28"/>
        </w:rPr>
        <w:t>)»;</w:t>
      </w:r>
    </w:p>
    <w:p w14:paraId="25A3A36E" w14:textId="711CDC8C" w:rsidR="004932E4" w:rsidRPr="000F467F" w:rsidRDefault="00213EB2" w:rsidP="00D57EC3">
      <w:pPr>
        <w:pStyle w:val="a8"/>
        <w:jc w:val="both"/>
      </w:pPr>
      <w:r w:rsidRPr="00213EB2">
        <w:t xml:space="preserve"> </w:t>
      </w:r>
      <w:r w:rsidR="00D57EC3">
        <w:t xml:space="preserve">- от </w:t>
      </w:r>
      <w:r w:rsidR="00E87F0D">
        <w:t>21</w:t>
      </w:r>
      <w:r w:rsidR="00D57EC3">
        <w:t>.05.2021 г. №1</w:t>
      </w:r>
      <w:r w:rsidR="00E87F0D">
        <w:t>0</w:t>
      </w:r>
      <w:r w:rsidR="00D57EC3">
        <w:t xml:space="preserve"> «</w:t>
      </w:r>
      <w:r w:rsidR="004932E4" w:rsidRPr="000F467F">
        <w:t xml:space="preserve">О внесении изменений и дополнений в </w:t>
      </w:r>
      <w:r w:rsidR="00D57EC3">
        <w:t>А</w:t>
      </w:r>
      <w:r w:rsidR="004932E4" w:rsidRPr="000F467F">
        <w:t xml:space="preserve">дминистративный регламент  по </w:t>
      </w:r>
      <w:r w:rsidR="00D57EC3">
        <w:t xml:space="preserve"> </w:t>
      </w:r>
      <w:r w:rsidR="004932E4" w:rsidRPr="000F467F">
        <w:t>предоставлению муниципальной услуги «Предоставление в собственность, аренду, постоянное (бессрочное) пользование, безвозмездное пользование земельного</w:t>
      </w:r>
      <w:r w:rsidR="00D57EC3">
        <w:t xml:space="preserve"> </w:t>
      </w:r>
      <w:r w:rsidR="004932E4" w:rsidRPr="000F467F">
        <w:t xml:space="preserve"> участка, находящегося в муниципальной</w:t>
      </w:r>
      <w:r w:rsidR="00D57EC3">
        <w:t xml:space="preserve"> </w:t>
      </w:r>
      <w:r w:rsidR="004932E4" w:rsidRPr="000F467F">
        <w:t xml:space="preserve"> собственности, без проведения торгов», утвержденный постановлением администрации </w:t>
      </w:r>
      <w:r w:rsidR="00846DFD">
        <w:t xml:space="preserve">Александровского </w:t>
      </w:r>
      <w:r w:rsidR="004932E4" w:rsidRPr="000F467F">
        <w:t xml:space="preserve">  сельского поселения от </w:t>
      </w:r>
      <w:r w:rsidR="00E87F0D">
        <w:t>11</w:t>
      </w:r>
      <w:r w:rsidR="004932E4" w:rsidRPr="000F467F">
        <w:t xml:space="preserve">.02.2016 г.  №  </w:t>
      </w:r>
      <w:r w:rsidR="00E87F0D">
        <w:t>2</w:t>
      </w:r>
      <w:r w:rsidR="00D57EC3">
        <w:t>»;</w:t>
      </w:r>
    </w:p>
    <w:p w14:paraId="11C17DE4" w14:textId="6D26A433" w:rsidR="00282686" w:rsidRPr="00282686" w:rsidRDefault="00D57EC3" w:rsidP="00282686">
      <w:pPr>
        <w:rPr>
          <w:rFonts w:ascii="Times New Roman" w:eastAsia="SimSun" w:hAnsi="Times New Roman"/>
          <w:b/>
          <w:bCs/>
          <w:kern w:val="1"/>
          <w:sz w:val="28"/>
          <w:szCs w:val="28"/>
          <w:lang w:eastAsia="hi-IN" w:bidi="hi-IN"/>
        </w:rPr>
      </w:pPr>
      <w:r w:rsidRPr="00282686">
        <w:rPr>
          <w:rFonts w:ascii="Times New Roman" w:hAnsi="Times New Roman"/>
          <w:sz w:val="28"/>
          <w:szCs w:val="28"/>
        </w:rPr>
        <w:t>- от 25.07.2022 г. №1</w:t>
      </w:r>
      <w:r w:rsidR="00E87F0D">
        <w:rPr>
          <w:rFonts w:ascii="Times New Roman" w:hAnsi="Times New Roman"/>
          <w:sz w:val="28"/>
          <w:szCs w:val="28"/>
        </w:rPr>
        <w:t>2</w:t>
      </w:r>
      <w:r w:rsidR="00213EB2" w:rsidRPr="00282686">
        <w:rPr>
          <w:rFonts w:ascii="Times New Roman" w:hAnsi="Times New Roman"/>
          <w:sz w:val="28"/>
          <w:szCs w:val="28"/>
        </w:rPr>
        <w:t xml:space="preserve"> </w:t>
      </w:r>
      <w:r w:rsidR="00282686" w:rsidRPr="00282686">
        <w:rPr>
          <w:rFonts w:ascii="Times New Roman" w:hAnsi="Times New Roman"/>
          <w:sz w:val="28"/>
          <w:szCs w:val="28"/>
        </w:rPr>
        <w:t>«О внесении изменений и дополнений  в</w:t>
      </w:r>
      <w:r w:rsidR="00282686">
        <w:rPr>
          <w:rFonts w:ascii="Times New Roman" w:hAnsi="Times New Roman"/>
          <w:sz w:val="28"/>
          <w:szCs w:val="28"/>
        </w:rPr>
        <w:t xml:space="preserve"> </w:t>
      </w:r>
      <w:r w:rsidR="00282686" w:rsidRPr="00282686">
        <w:rPr>
          <w:rFonts w:ascii="Times New Roman" w:hAnsi="Times New Roman"/>
          <w:sz w:val="28"/>
          <w:szCs w:val="28"/>
        </w:rPr>
        <w:t xml:space="preserve">административный регламент по предоставлению муниципальной услуги </w:t>
      </w:r>
      <w:r w:rsidR="00282686" w:rsidRPr="00282686">
        <w:rPr>
          <w:rFonts w:ascii="Times New Roman" w:eastAsia="SimSun" w:hAnsi="Times New Roman"/>
          <w:kern w:val="1"/>
          <w:sz w:val="28"/>
          <w:szCs w:val="28"/>
          <w:lang w:eastAsia="hi-IN" w:bidi="hi-IN"/>
        </w:rPr>
        <w:t>«Предоставление в собственность, аренду, постоянное</w:t>
      </w:r>
      <w:r w:rsidR="00282686" w:rsidRPr="00282686">
        <w:rPr>
          <w:rFonts w:ascii="Times New Roman" w:hAnsi="Times New Roman"/>
          <w:sz w:val="28"/>
          <w:szCs w:val="28"/>
        </w:rPr>
        <w:t xml:space="preserve"> </w:t>
      </w:r>
      <w:r w:rsidR="00282686" w:rsidRPr="00282686">
        <w:rPr>
          <w:rFonts w:ascii="Times New Roman" w:eastAsia="SimSun" w:hAnsi="Times New Roman"/>
          <w:kern w:val="1"/>
          <w:sz w:val="28"/>
          <w:szCs w:val="28"/>
          <w:lang w:eastAsia="hi-IN" w:bidi="hi-IN"/>
        </w:rPr>
        <w:t>(бессрочное) пользование земельного участка,</w:t>
      </w:r>
      <w:r w:rsidR="00282686" w:rsidRPr="00282686">
        <w:rPr>
          <w:rFonts w:ascii="Times New Roman" w:hAnsi="Times New Roman"/>
          <w:sz w:val="28"/>
          <w:szCs w:val="28"/>
        </w:rPr>
        <w:t xml:space="preserve"> </w:t>
      </w:r>
      <w:r w:rsidR="00282686" w:rsidRPr="00282686">
        <w:rPr>
          <w:rFonts w:ascii="Times New Roman" w:eastAsia="SimSun" w:hAnsi="Times New Roman"/>
          <w:kern w:val="1"/>
          <w:sz w:val="28"/>
          <w:szCs w:val="28"/>
          <w:lang w:eastAsia="hi-IN" w:bidi="hi-IN"/>
        </w:rPr>
        <w:t>находящегося в муниципальной собственности</w:t>
      </w:r>
      <w:r w:rsidR="00282686" w:rsidRPr="00282686">
        <w:rPr>
          <w:rFonts w:ascii="Times New Roman" w:hAnsi="Times New Roman"/>
          <w:sz w:val="28"/>
          <w:szCs w:val="28"/>
        </w:rPr>
        <w:t xml:space="preserve"> </w:t>
      </w:r>
      <w:r w:rsidR="00282686" w:rsidRPr="00282686">
        <w:rPr>
          <w:rFonts w:ascii="Times New Roman" w:eastAsia="SimSun" w:hAnsi="Times New Roman"/>
          <w:kern w:val="1"/>
          <w:sz w:val="28"/>
          <w:szCs w:val="28"/>
          <w:lang w:eastAsia="hi-IN" w:bidi="hi-IN"/>
        </w:rPr>
        <w:t>без проведения торгов», утвержденный постановлением</w:t>
      </w:r>
      <w:r w:rsidR="00282686" w:rsidRPr="00282686">
        <w:rPr>
          <w:rFonts w:ascii="Times New Roman" w:hAnsi="Times New Roman"/>
          <w:sz w:val="28"/>
          <w:szCs w:val="28"/>
        </w:rPr>
        <w:t xml:space="preserve"> </w:t>
      </w:r>
      <w:r w:rsidR="00282686" w:rsidRPr="00282686">
        <w:rPr>
          <w:rFonts w:ascii="Times New Roman" w:eastAsia="SimSun" w:hAnsi="Times New Roman"/>
          <w:kern w:val="1"/>
          <w:sz w:val="28"/>
          <w:szCs w:val="28"/>
          <w:lang w:eastAsia="hi-IN" w:bidi="hi-IN"/>
        </w:rPr>
        <w:t xml:space="preserve">администрации </w:t>
      </w:r>
      <w:r w:rsidR="00E87F0D">
        <w:rPr>
          <w:rFonts w:ascii="Times New Roman" w:eastAsia="SimSun" w:hAnsi="Times New Roman"/>
          <w:kern w:val="1"/>
          <w:sz w:val="28"/>
          <w:szCs w:val="28"/>
          <w:lang w:eastAsia="hi-IN" w:bidi="hi-IN"/>
        </w:rPr>
        <w:t xml:space="preserve">Александровского </w:t>
      </w:r>
      <w:r w:rsidR="00282686" w:rsidRPr="00282686">
        <w:rPr>
          <w:rFonts w:ascii="Times New Roman" w:eastAsia="SimSun" w:hAnsi="Times New Roman"/>
          <w:kern w:val="1"/>
          <w:sz w:val="28"/>
          <w:szCs w:val="28"/>
          <w:lang w:eastAsia="hi-IN" w:bidi="hi-IN"/>
        </w:rPr>
        <w:t>сельского поселения</w:t>
      </w:r>
      <w:r w:rsidR="00282686">
        <w:rPr>
          <w:rFonts w:ascii="Times New Roman" w:eastAsia="SimSun" w:hAnsi="Times New Roman"/>
          <w:kern w:val="1"/>
          <w:sz w:val="28"/>
          <w:szCs w:val="28"/>
          <w:lang w:eastAsia="hi-IN" w:bidi="hi-IN"/>
        </w:rPr>
        <w:t xml:space="preserve"> </w:t>
      </w:r>
      <w:r w:rsidR="00282686" w:rsidRPr="00282686">
        <w:rPr>
          <w:rFonts w:ascii="Times New Roman" w:eastAsia="SimSun" w:hAnsi="Times New Roman"/>
          <w:kern w:val="1"/>
          <w:sz w:val="28"/>
          <w:szCs w:val="28"/>
          <w:lang w:eastAsia="hi-IN" w:bidi="hi-IN"/>
        </w:rPr>
        <w:t>от 1</w:t>
      </w:r>
      <w:r w:rsidR="00E87F0D">
        <w:rPr>
          <w:rFonts w:ascii="Times New Roman" w:eastAsia="SimSun" w:hAnsi="Times New Roman"/>
          <w:kern w:val="1"/>
          <w:sz w:val="28"/>
          <w:szCs w:val="28"/>
          <w:lang w:eastAsia="hi-IN" w:bidi="hi-IN"/>
        </w:rPr>
        <w:t>1</w:t>
      </w:r>
      <w:r w:rsidR="00282686" w:rsidRPr="00282686">
        <w:rPr>
          <w:rFonts w:ascii="Times New Roman" w:eastAsia="SimSun" w:hAnsi="Times New Roman"/>
          <w:kern w:val="1"/>
          <w:sz w:val="28"/>
          <w:szCs w:val="28"/>
          <w:lang w:eastAsia="hi-IN" w:bidi="hi-IN"/>
        </w:rPr>
        <w:t xml:space="preserve">.02.2016   № </w:t>
      </w:r>
      <w:r w:rsidR="00E87F0D">
        <w:rPr>
          <w:rFonts w:ascii="Times New Roman" w:eastAsia="SimSun" w:hAnsi="Times New Roman"/>
          <w:kern w:val="1"/>
          <w:sz w:val="28"/>
          <w:szCs w:val="28"/>
          <w:lang w:eastAsia="hi-IN" w:bidi="hi-IN"/>
        </w:rPr>
        <w:t>2</w:t>
      </w:r>
      <w:r w:rsidR="00282686">
        <w:rPr>
          <w:rFonts w:ascii="Times New Roman" w:eastAsia="SimSun" w:hAnsi="Times New Roman"/>
          <w:kern w:val="1"/>
          <w:sz w:val="28"/>
          <w:szCs w:val="28"/>
          <w:lang w:eastAsia="hi-IN" w:bidi="hi-IN"/>
        </w:rPr>
        <w:t>»;</w:t>
      </w:r>
    </w:p>
    <w:p w14:paraId="47075FE1" w14:textId="194607C8" w:rsidR="00282686" w:rsidRDefault="00282686" w:rsidP="00282686">
      <w:pPr>
        <w:rPr>
          <w:rFonts w:ascii="Times New Roman" w:hAnsi="Times New Roman"/>
          <w:sz w:val="28"/>
          <w:szCs w:val="28"/>
        </w:rPr>
      </w:pPr>
      <w:r>
        <w:rPr>
          <w:rFonts w:ascii="Times New Roman" w:hAnsi="Times New Roman"/>
          <w:sz w:val="28"/>
          <w:szCs w:val="28"/>
        </w:rPr>
        <w:t>- от 14.12.</w:t>
      </w:r>
      <w:r w:rsidR="003607C4">
        <w:rPr>
          <w:rFonts w:ascii="Times New Roman" w:hAnsi="Times New Roman"/>
          <w:sz w:val="28"/>
          <w:szCs w:val="28"/>
        </w:rPr>
        <w:t>2022</w:t>
      </w:r>
      <w:r>
        <w:rPr>
          <w:rFonts w:ascii="Times New Roman" w:hAnsi="Times New Roman"/>
          <w:sz w:val="28"/>
          <w:szCs w:val="28"/>
        </w:rPr>
        <w:t xml:space="preserve"> г. №</w:t>
      </w:r>
      <w:r w:rsidR="00E87F0D">
        <w:rPr>
          <w:rFonts w:ascii="Times New Roman" w:hAnsi="Times New Roman"/>
          <w:sz w:val="28"/>
          <w:szCs w:val="28"/>
        </w:rPr>
        <w:t>36</w:t>
      </w:r>
      <w:r w:rsidR="00213EB2" w:rsidRPr="00213EB2">
        <w:rPr>
          <w:rFonts w:ascii="Times New Roman" w:hAnsi="Times New Roman"/>
          <w:sz w:val="28"/>
          <w:szCs w:val="28"/>
        </w:rPr>
        <w:t xml:space="preserve"> </w:t>
      </w:r>
      <w:r>
        <w:rPr>
          <w:rFonts w:ascii="Times New Roman" w:hAnsi="Times New Roman"/>
          <w:sz w:val="28"/>
          <w:szCs w:val="28"/>
        </w:rPr>
        <w:t xml:space="preserve">«О внесении изменений и дополнений в постановление администрации </w:t>
      </w:r>
      <w:r w:rsidR="00E87F0D">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от 1</w:t>
      </w:r>
      <w:r w:rsidR="00E87F0D">
        <w:rPr>
          <w:rFonts w:ascii="Times New Roman" w:hAnsi="Times New Roman"/>
          <w:sz w:val="28"/>
          <w:szCs w:val="28"/>
        </w:rPr>
        <w:t>1</w:t>
      </w:r>
      <w:r>
        <w:rPr>
          <w:rFonts w:ascii="Times New Roman" w:hAnsi="Times New Roman"/>
          <w:sz w:val="28"/>
          <w:szCs w:val="28"/>
        </w:rPr>
        <w:t>.02.2016 г.  № 3</w:t>
      </w:r>
      <w:r w:rsidR="00E87F0D">
        <w:rPr>
          <w:rFonts w:ascii="Times New Roman" w:hAnsi="Times New Roman"/>
          <w:sz w:val="28"/>
          <w:szCs w:val="28"/>
        </w:rPr>
        <w:t>2</w:t>
      </w:r>
      <w:r>
        <w:rPr>
          <w:rFonts w:ascii="Times New Roman" w:hAnsi="Times New Roman"/>
          <w:sz w:val="28"/>
          <w:szCs w:val="28"/>
        </w:rPr>
        <w:t>(в редакции  от 25.07.2022  г. № 1</w:t>
      </w:r>
      <w:r w:rsidR="00E87F0D">
        <w:rPr>
          <w:rFonts w:ascii="Times New Roman" w:hAnsi="Times New Roman"/>
          <w:sz w:val="28"/>
          <w:szCs w:val="28"/>
        </w:rPr>
        <w:t>2</w:t>
      </w:r>
      <w:r>
        <w:rPr>
          <w:rFonts w:ascii="Times New Roman" w:hAnsi="Times New Roman"/>
          <w:sz w:val="28"/>
          <w:szCs w:val="28"/>
        </w:rPr>
        <w:t xml:space="preserve">) «Об утверждении  административного регламента Администрации  </w:t>
      </w:r>
      <w:r w:rsidR="00E87F0D">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00F62298" w14:textId="64E14A18" w:rsidR="00D50464" w:rsidRPr="00D50464" w:rsidRDefault="00D50464" w:rsidP="00D50464">
      <w:pPr>
        <w:suppressAutoHyphens/>
        <w:ind w:firstLine="0"/>
        <w:rPr>
          <w:rFonts w:ascii="Times New Roman" w:hAnsi="Times New Roman"/>
          <w:sz w:val="28"/>
          <w:szCs w:val="28"/>
        </w:rPr>
      </w:pPr>
      <w:r>
        <w:rPr>
          <w:rFonts w:ascii="Times New Roman" w:hAnsi="Times New Roman"/>
          <w:sz w:val="28"/>
          <w:szCs w:val="28"/>
        </w:rPr>
        <w:lastRenderedPageBreak/>
        <w:t xml:space="preserve">          </w:t>
      </w:r>
      <w:r w:rsidR="00052FAF" w:rsidRPr="00D50464">
        <w:rPr>
          <w:rFonts w:ascii="Times New Roman" w:hAnsi="Times New Roman"/>
          <w:sz w:val="28"/>
          <w:szCs w:val="28"/>
        </w:rPr>
        <w:t xml:space="preserve">3. </w:t>
      </w:r>
      <w:r w:rsidRPr="00D50464">
        <w:rPr>
          <w:rFonts w:ascii="Times New Roman" w:hAnsi="Times New Roman"/>
          <w:sz w:val="28"/>
          <w:szCs w:val="28"/>
        </w:rPr>
        <w:t xml:space="preserve">Обнародовать настоящее постановление и разместить на официальном сайте администрации </w:t>
      </w:r>
      <w:r w:rsidR="00E87F0D">
        <w:rPr>
          <w:rFonts w:ascii="Times New Roman" w:hAnsi="Times New Roman"/>
          <w:sz w:val="28"/>
          <w:szCs w:val="28"/>
        </w:rPr>
        <w:t xml:space="preserve"> Александровского </w:t>
      </w:r>
      <w:r w:rsidRPr="00D50464">
        <w:rPr>
          <w:rFonts w:ascii="Times New Roman" w:hAnsi="Times New Roman"/>
          <w:sz w:val="28"/>
          <w:szCs w:val="28"/>
        </w:rPr>
        <w:t>сельского поселения в сети «Интернет».</w:t>
      </w:r>
    </w:p>
    <w:p w14:paraId="7D99CB40" w14:textId="600EF097" w:rsidR="00052FAF" w:rsidRDefault="00052FAF" w:rsidP="00052FAF">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14:paraId="3830AF57" w14:textId="3EC37851" w:rsidR="00F0666A" w:rsidRDefault="00F0666A" w:rsidP="00052FAF">
      <w:pPr>
        <w:pStyle w:val="a6"/>
        <w:tabs>
          <w:tab w:val="left" w:pos="900"/>
        </w:tabs>
        <w:spacing w:after="0" w:line="240" w:lineRule="auto"/>
        <w:ind w:left="0" w:firstLine="709"/>
        <w:rPr>
          <w:rFonts w:ascii="Times New Roman" w:hAnsi="Times New Roman"/>
          <w:sz w:val="28"/>
          <w:szCs w:val="28"/>
        </w:rPr>
      </w:pPr>
    </w:p>
    <w:p w14:paraId="6BEBA1DA" w14:textId="49AD0DA6" w:rsidR="00F0666A" w:rsidRDefault="00F0666A" w:rsidP="00052FAF">
      <w:pPr>
        <w:pStyle w:val="a6"/>
        <w:tabs>
          <w:tab w:val="left" w:pos="900"/>
        </w:tabs>
        <w:spacing w:after="0" w:line="240" w:lineRule="auto"/>
        <w:ind w:left="0" w:firstLine="709"/>
        <w:rPr>
          <w:rFonts w:ascii="Times New Roman" w:hAnsi="Times New Roman"/>
          <w:sz w:val="28"/>
          <w:szCs w:val="28"/>
        </w:rPr>
      </w:pPr>
    </w:p>
    <w:p w14:paraId="0EF1710D" w14:textId="5F8AA7BC" w:rsidR="00F0666A" w:rsidRDefault="00F0666A" w:rsidP="00052FAF">
      <w:pPr>
        <w:pStyle w:val="a6"/>
        <w:tabs>
          <w:tab w:val="left" w:pos="900"/>
        </w:tabs>
        <w:spacing w:after="0" w:line="240" w:lineRule="auto"/>
        <w:ind w:left="0" w:firstLine="709"/>
        <w:rPr>
          <w:rFonts w:ascii="Times New Roman" w:hAnsi="Times New Roman"/>
          <w:sz w:val="28"/>
          <w:szCs w:val="28"/>
        </w:rPr>
      </w:pPr>
    </w:p>
    <w:p w14:paraId="6551B0FC" w14:textId="09FF9DA6" w:rsidR="00F0666A" w:rsidRDefault="00F0666A" w:rsidP="00052FAF">
      <w:pPr>
        <w:pStyle w:val="a6"/>
        <w:tabs>
          <w:tab w:val="left" w:pos="900"/>
        </w:tabs>
        <w:spacing w:after="0" w:line="240" w:lineRule="auto"/>
        <w:ind w:left="0" w:firstLine="709"/>
        <w:rPr>
          <w:rFonts w:ascii="Times New Roman" w:hAnsi="Times New Roman"/>
          <w:sz w:val="28"/>
          <w:szCs w:val="28"/>
        </w:rPr>
      </w:pPr>
    </w:p>
    <w:p w14:paraId="2E4FA493" w14:textId="406968E1" w:rsidR="00F0666A" w:rsidRDefault="00F0666A" w:rsidP="00052FAF">
      <w:pPr>
        <w:pStyle w:val="a6"/>
        <w:tabs>
          <w:tab w:val="left" w:pos="900"/>
        </w:tabs>
        <w:spacing w:after="0" w:line="240" w:lineRule="auto"/>
        <w:ind w:left="0" w:firstLine="709"/>
        <w:rPr>
          <w:rFonts w:ascii="Times New Roman" w:hAnsi="Times New Roman"/>
          <w:sz w:val="28"/>
          <w:szCs w:val="28"/>
        </w:rPr>
      </w:pPr>
    </w:p>
    <w:p w14:paraId="26E95289" w14:textId="60102098" w:rsidR="00F0666A" w:rsidRDefault="00F0666A" w:rsidP="00052FAF">
      <w:pPr>
        <w:pStyle w:val="a6"/>
        <w:tabs>
          <w:tab w:val="left" w:pos="900"/>
        </w:tabs>
        <w:spacing w:after="0" w:line="240" w:lineRule="auto"/>
        <w:ind w:left="0" w:firstLine="709"/>
        <w:rPr>
          <w:rFonts w:ascii="Times New Roman" w:hAnsi="Times New Roman"/>
          <w:sz w:val="28"/>
          <w:szCs w:val="28"/>
        </w:rPr>
      </w:pPr>
    </w:p>
    <w:p w14:paraId="65BF445A" w14:textId="77777777" w:rsidR="00F0666A" w:rsidRPr="00D50464" w:rsidRDefault="00F0666A" w:rsidP="00052FAF">
      <w:pPr>
        <w:pStyle w:val="a6"/>
        <w:tabs>
          <w:tab w:val="left" w:pos="900"/>
        </w:tabs>
        <w:spacing w:after="0" w:line="240" w:lineRule="auto"/>
        <w:ind w:left="0" w:firstLine="709"/>
        <w:rPr>
          <w:rFonts w:ascii="Times New Roman" w:hAnsi="Times New Roman"/>
          <w:sz w:val="28"/>
          <w:szCs w:val="28"/>
        </w:rPr>
      </w:pPr>
    </w:p>
    <w:p w14:paraId="101752A3" w14:textId="77777777" w:rsidR="00052FAF" w:rsidRPr="00B45849" w:rsidRDefault="00052FAF" w:rsidP="00052FAF">
      <w:pPr>
        <w:ind w:firstLine="709"/>
        <w:rPr>
          <w:rFonts w:ascii="Times New Roman" w:hAnsi="Times New Roman"/>
          <w:sz w:val="28"/>
          <w:szCs w:val="28"/>
        </w:rPr>
      </w:pPr>
    </w:p>
    <w:tbl>
      <w:tblPr>
        <w:tblW w:w="0" w:type="auto"/>
        <w:tblLook w:val="04A0" w:firstRow="1" w:lastRow="0" w:firstColumn="1" w:lastColumn="0" w:noHBand="0" w:noVBand="1"/>
      </w:tblPr>
      <w:tblGrid>
        <w:gridCol w:w="3242"/>
        <w:gridCol w:w="3133"/>
        <w:gridCol w:w="3196"/>
      </w:tblGrid>
      <w:tr w:rsidR="00052FAF" w:rsidRPr="00B45849" w14:paraId="18B67D81" w14:textId="77777777" w:rsidTr="003607C4">
        <w:tc>
          <w:tcPr>
            <w:tcW w:w="3284" w:type="dxa"/>
            <w:shd w:val="clear" w:color="auto" w:fill="auto"/>
          </w:tcPr>
          <w:p w14:paraId="69C9E3F2" w14:textId="77777777" w:rsidR="00052FAF" w:rsidRDefault="00052FAF" w:rsidP="003607C4">
            <w:pPr>
              <w:ind w:firstLine="0"/>
              <w:rPr>
                <w:rFonts w:ascii="Times New Roman" w:hAnsi="Times New Roman"/>
                <w:sz w:val="28"/>
                <w:szCs w:val="28"/>
              </w:rPr>
            </w:pPr>
            <w:r>
              <w:rPr>
                <w:rFonts w:ascii="Times New Roman" w:hAnsi="Times New Roman"/>
                <w:sz w:val="28"/>
                <w:szCs w:val="28"/>
              </w:rPr>
              <w:t>Глава администрации</w:t>
            </w:r>
          </w:p>
          <w:p w14:paraId="013AA59E" w14:textId="49D21F02" w:rsidR="00052FAF" w:rsidRDefault="00E87F0D" w:rsidP="003607C4">
            <w:pPr>
              <w:ind w:firstLine="0"/>
              <w:rPr>
                <w:rFonts w:ascii="Times New Roman" w:hAnsi="Times New Roman"/>
                <w:sz w:val="28"/>
                <w:szCs w:val="28"/>
              </w:rPr>
            </w:pPr>
            <w:r>
              <w:rPr>
                <w:rFonts w:ascii="Times New Roman" w:hAnsi="Times New Roman"/>
                <w:sz w:val="28"/>
                <w:szCs w:val="28"/>
              </w:rPr>
              <w:t xml:space="preserve">Александровского </w:t>
            </w:r>
            <w:r w:rsidR="00052FAF">
              <w:rPr>
                <w:rFonts w:ascii="Times New Roman" w:hAnsi="Times New Roman"/>
                <w:sz w:val="28"/>
                <w:szCs w:val="28"/>
              </w:rPr>
              <w:t xml:space="preserve"> сельского поселения</w:t>
            </w:r>
          </w:p>
          <w:p w14:paraId="41F044B0" w14:textId="77777777" w:rsidR="00052FAF" w:rsidRPr="00B45849" w:rsidRDefault="00052FAF" w:rsidP="003607C4">
            <w:pPr>
              <w:ind w:firstLine="0"/>
              <w:rPr>
                <w:rFonts w:ascii="Times New Roman" w:hAnsi="Times New Roman"/>
                <w:sz w:val="28"/>
                <w:szCs w:val="28"/>
              </w:rPr>
            </w:pPr>
          </w:p>
        </w:tc>
        <w:tc>
          <w:tcPr>
            <w:tcW w:w="3285" w:type="dxa"/>
            <w:shd w:val="clear" w:color="auto" w:fill="auto"/>
          </w:tcPr>
          <w:p w14:paraId="3987E6CF" w14:textId="77777777" w:rsidR="00052FAF" w:rsidRPr="00B45849" w:rsidRDefault="00052FAF" w:rsidP="003607C4">
            <w:pPr>
              <w:ind w:firstLine="0"/>
              <w:rPr>
                <w:rFonts w:ascii="Times New Roman" w:hAnsi="Times New Roman"/>
                <w:sz w:val="28"/>
                <w:szCs w:val="28"/>
              </w:rPr>
            </w:pPr>
          </w:p>
        </w:tc>
        <w:tc>
          <w:tcPr>
            <w:tcW w:w="3285" w:type="dxa"/>
            <w:shd w:val="clear" w:color="auto" w:fill="auto"/>
          </w:tcPr>
          <w:p w14:paraId="2DAE7475" w14:textId="14148B96" w:rsidR="00052FAF" w:rsidRPr="00B45849" w:rsidRDefault="009C3CF2" w:rsidP="003607C4">
            <w:pPr>
              <w:ind w:firstLine="0"/>
              <w:rPr>
                <w:rFonts w:ascii="Times New Roman" w:hAnsi="Times New Roman"/>
                <w:sz w:val="28"/>
                <w:szCs w:val="28"/>
              </w:rPr>
            </w:pPr>
            <w:r>
              <w:rPr>
                <w:rFonts w:ascii="Times New Roman" w:hAnsi="Times New Roman"/>
                <w:sz w:val="28"/>
                <w:szCs w:val="28"/>
              </w:rPr>
              <w:t xml:space="preserve">     </w:t>
            </w:r>
            <w:r w:rsidR="00E87F0D">
              <w:rPr>
                <w:rFonts w:ascii="Times New Roman" w:hAnsi="Times New Roman"/>
                <w:sz w:val="28"/>
                <w:szCs w:val="28"/>
              </w:rPr>
              <w:t>О.В. Незнамова</w:t>
            </w:r>
          </w:p>
        </w:tc>
      </w:tr>
    </w:tbl>
    <w:p w14:paraId="2BF97EE7" w14:textId="77777777" w:rsidR="00052FAF" w:rsidRPr="00B45849" w:rsidRDefault="00052FAF" w:rsidP="00052FAF">
      <w:pPr>
        <w:ind w:left="3969" w:firstLine="0"/>
        <w:rPr>
          <w:rFonts w:ascii="Times New Roman" w:hAnsi="Times New Roman"/>
          <w:sz w:val="28"/>
          <w:szCs w:val="28"/>
        </w:rPr>
      </w:pPr>
    </w:p>
    <w:p w14:paraId="1D8630DF" w14:textId="77777777" w:rsidR="00052FAF" w:rsidRPr="00B45849" w:rsidRDefault="00052FAF" w:rsidP="0055303C">
      <w:pPr>
        <w:jc w:val="center"/>
        <w:rPr>
          <w:rFonts w:ascii="Times New Roman" w:hAnsi="Times New Roman"/>
          <w:i/>
          <w:sz w:val="28"/>
          <w:szCs w:val="28"/>
        </w:rPr>
      </w:pPr>
      <w:r w:rsidRPr="00B45849">
        <w:rPr>
          <w:rFonts w:ascii="Times New Roman" w:hAnsi="Times New Roman"/>
          <w:i/>
          <w:sz w:val="28"/>
          <w:szCs w:val="28"/>
        </w:rPr>
        <w:br w:type="page"/>
      </w:r>
    </w:p>
    <w:p w14:paraId="5F24A5B2" w14:textId="77777777" w:rsidR="00F7504A" w:rsidRPr="006A24E4" w:rsidRDefault="00CD5988" w:rsidP="007E189B">
      <w:pPr>
        <w:tabs>
          <w:tab w:val="left" w:pos="5103"/>
        </w:tabs>
        <w:ind w:left="5103" w:firstLine="0"/>
        <w:jc w:val="right"/>
        <w:rPr>
          <w:rFonts w:ascii="Times New Roman" w:hAnsi="Times New Roman"/>
          <w:sz w:val="28"/>
          <w:szCs w:val="28"/>
        </w:rPr>
      </w:pPr>
      <w:r>
        <w:rPr>
          <w:rFonts w:ascii="Times New Roman" w:hAnsi="Times New Roman"/>
          <w:sz w:val="28"/>
          <w:szCs w:val="28"/>
        </w:rPr>
        <w:lastRenderedPageBreak/>
        <w:t>Прил</w:t>
      </w:r>
      <w:r w:rsidR="00F7504A" w:rsidRPr="006A24E4">
        <w:rPr>
          <w:rFonts w:ascii="Times New Roman" w:hAnsi="Times New Roman"/>
          <w:sz w:val="28"/>
          <w:szCs w:val="28"/>
        </w:rPr>
        <w:t>ожение</w:t>
      </w:r>
    </w:p>
    <w:p w14:paraId="1BF595A0" w14:textId="77777777" w:rsidR="00F7504A" w:rsidRPr="006A24E4"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14:paraId="3779ED8C" w14:textId="3734C9DC" w:rsidR="00F7504A" w:rsidRPr="006A24E4" w:rsidRDefault="00E87F0D" w:rsidP="007E189B">
      <w:pPr>
        <w:ind w:left="5103" w:firstLine="0"/>
        <w:jc w:val="right"/>
        <w:rPr>
          <w:rFonts w:ascii="Times New Roman" w:hAnsi="Times New Roman"/>
          <w:sz w:val="28"/>
          <w:szCs w:val="28"/>
        </w:rPr>
      </w:pPr>
      <w:r>
        <w:rPr>
          <w:rFonts w:ascii="Times New Roman" w:hAnsi="Times New Roman"/>
          <w:sz w:val="28"/>
          <w:szCs w:val="28"/>
        </w:rPr>
        <w:t xml:space="preserve">Александровского </w:t>
      </w:r>
    </w:p>
    <w:p w14:paraId="5B9AE634" w14:textId="77777777" w:rsidR="00F7504A" w:rsidRPr="006A24E4" w:rsidRDefault="006A24E4" w:rsidP="007E189B">
      <w:pPr>
        <w:ind w:left="5103" w:firstLine="0"/>
        <w:jc w:val="right"/>
        <w:rPr>
          <w:rFonts w:ascii="Times New Roman" w:hAnsi="Times New Roman"/>
          <w:sz w:val="28"/>
          <w:szCs w:val="28"/>
        </w:rPr>
      </w:pPr>
      <w:r w:rsidRPr="006A24E4">
        <w:rPr>
          <w:rFonts w:ascii="Times New Roman" w:hAnsi="Times New Roman"/>
          <w:sz w:val="28"/>
          <w:szCs w:val="28"/>
        </w:rPr>
        <w:t>сельского</w:t>
      </w:r>
      <w:r w:rsidR="00F7504A" w:rsidRPr="006A24E4">
        <w:rPr>
          <w:rFonts w:ascii="Times New Roman" w:hAnsi="Times New Roman"/>
          <w:sz w:val="28"/>
          <w:szCs w:val="28"/>
        </w:rPr>
        <w:t xml:space="preserve"> поселения</w:t>
      </w:r>
      <w:r w:rsidR="0062668B" w:rsidRPr="006A24E4">
        <w:rPr>
          <w:rFonts w:ascii="Times New Roman" w:hAnsi="Times New Roman"/>
          <w:sz w:val="28"/>
          <w:szCs w:val="28"/>
        </w:rPr>
        <w:t xml:space="preserve"> </w:t>
      </w:r>
    </w:p>
    <w:p w14:paraId="607E4AA1" w14:textId="77777777" w:rsidR="0062668B" w:rsidRPr="006A24E4" w:rsidRDefault="006A24E4" w:rsidP="007E189B">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p>
    <w:p w14:paraId="6801F859" w14:textId="77777777" w:rsidR="0062668B" w:rsidRPr="006A24E4" w:rsidRDefault="0062668B" w:rsidP="007E189B">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14:paraId="2EA163D2" w14:textId="2E5412FE" w:rsidR="00F7504A" w:rsidRPr="006A24E4"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E87F0D">
        <w:rPr>
          <w:rFonts w:ascii="Times New Roman" w:hAnsi="Times New Roman"/>
          <w:sz w:val="28"/>
          <w:szCs w:val="28"/>
        </w:rPr>
        <w:t>25</w:t>
      </w:r>
      <w:r w:rsidRPr="006A24E4">
        <w:rPr>
          <w:rFonts w:ascii="Times New Roman" w:hAnsi="Times New Roman"/>
          <w:sz w:val="28"/>
          <w:szCs w:val="28"/>
        </w:rPr>
        <w:t>»</w:t>
      </w:r>
      <w:r w:rsidR="00E87F0D">
        <w:rPr>
          <w:rFonts w:ascii="Times New Roman" w:hAnsi="Times New Roman"/>
          <w:sz w:val="28"/>
          <w:szCs w:val="28"/>
        </w:rPr>
        <w:t xml:space="preserve">октября  </w:t>
      </w:r>
      <w:r w:rsidRPr="006A24E4">
        <w:rPr>
          <w:rFonts w:ascii="Times New Roman" w:hAnsi="Times New Roman"/>
          <w:sz w:val="28"/>
          <w:szCs w:val="28"/>
        </w:rPr>
        <w:t>2023</w:t>
      </w:r>
      <w:r w:rsidR="00582FEE" w:rsidRPr="006A24E4">
        <w:rPr>
          <w:rFonts w:ascii="Times New Roman" w:hAnsi="Times New Roman"/>
          <w:sz w:val="28"/>
          <w:szCs w:val="28"/>
        </w:rPr>
        <w:t xml:space="preserve"> г.</w:t>
      </w:r>
      <w:r w:rsidRPr="006A24E4">
        <w:rPr>
          <w:rFonts w:ascii="Times New Roman" w:hAnsi="Times New Roman"/>
          <w:sz w:val="28"/>
          <w:szCs w:val="28"/>
        </w:rPr>
        <w:t xml:space="preserve"> № </w:t>
      </w:r>
      <w:r w:rsidR="00E87F0D">
        <w:rPr>
          <w:rFonts w:ascii="Times New Roman" w:hAnsi="Times New Roman"/>
          <w:sz w:val="28"/>
          <w:szCs w:val="28"/>
        </w:rPr>
        <w:t>39</w:t>
      </w:r>
    </w:p>
    <w:p w14:paraId="007F41F0" w14:textId="77777777" w:rsidR="00F7504A" w:rsidRPr="006A24E4" w:rsidRDefault="00F7504A" w:rsidP="007E189B">
      <w:pPr>
        <w:ind w:firstLine="709"/>
        <w:jc w:val="right"/>
        <w:rPr>
          <w:rFonts w:ascii="Times New Roman" w:hAnsi="Times New Roman"/>
          <w:sz w:val="28"/>
          <w:szCs w:val="28"/>
        </w:rPr>
      </w:pPr>
    </w:p>
    <w:p w14:paraId="2D115514" w14:textId="77777777" w:rsidR="00F7504A" w:rsidRPr="00B45849" w:rsidRDefault="00F7504A" w:rsidP="00F7504A">
      <w:pPr>
        <w:pStyle w:val="90"/>
        <w:shd w:val="clear" w:color="auto" w:fill="auto"/>
        <w:spacing w:after="0" w:line="240" w:lineRule="auto"/>
        <w:ind w:firstLine="709"/>
        <w:jc w:val="center"/>
        <w:rPr>
          <w:i w:val="0"/>
          <w:sz w:val="24"/>
          <w:szCs w:val="24"/>
        </w:rPr>
      </w:pPr>
    </w:p>
    <w:p w14:paraId="0CF99F49" w14:textId="77777777"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14:paraId="5F606947" w14:textId="2479EA96"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E189B">
        <w:rPr>
          <w:i w:val="0"/>
          <w:sz w:val="28"/>
          <w:szCs w:val="28"/>
        </w:rPr>
        <w:t xml:space="preserve">» на территории  </w:t>
      </w:r>
      <w:r w:rsidR="00E87F0D">
        <w:rPr>
          <w:i w:val="0"/>
          <w:sz w:val="28"/>
          <w:szCs w:val="28"/>
        </w:rPr>
        <w:t xml:space="preserve">Александровского </w:t>
      </w:r>
      <w:r w:rsidR="0089232F">
        <w:rPr>
          <w:i w:val="0"/>
          <w:sz w:val="28"/>
          <w:szCs w:val="28"/>
        </w:rPr>
        <w:t xml:space="preserve"> </w:t>
      </w:r>
      <w:r w:rsidR="007E189B">
        <w:rPr>
          <w:i w:val="0"/>
          <w:sz w:val="28"/>
          <w:szCs w:val="28"/>
        </w:rPr>
        <w:t>сельского поселения Верхнехавского</w:t>
      </w:r>
      <w:r w:rsidRPr="00B45849">
        <w:rPr>
          <w:i w:val="0"/>
          <w:sz w:val="28"/>
          <w:szCs w:val="28"/>
        </w:rPr>
        <w:t xml:space="preserve"> муниципального района </w:t>
      </w:r>
    </w:p>
    <w:p w14:paraId="10B3C25E" w14:textId="77777777" w:rsidR="00F7504A" w:rsidRPr="00B45849" w:rsidRDefault="0062668B" w:rsidP="000E072B">
      <w:pPr>
        <w:pStyle w:val="90"/>
        <w:shd w:val="clear" w:color="auto" w:fill="auto"/>
        <w:spacing w:after="0" w:line="240" w:lineRule="auto"/>
        <w:ind w:firstLine="0"/>
        <w:jc w:val="center"/>
        <w:rPr>
          <w:i w:val="0"/>
          <w:sz w:val="28"/>
          <w:szCs w:val="28"/>
        </w:rPr>
      </w:pPr>
      <w:r w:rsidRPr="00B45849">
        <w:rPr>
          <w:sz w:val="28"/>
          <w:szCs w:val="28"/>
        </w:rPr>
        <w:t xml:space="preserve"> </w:t>
      </w:r>
      <w:r w:rsidR="00F7504A" w:rsidRPr="00B45849">
        <w:rPr>
          <w:i w:val="0"/>
          <w:sz w:val="28"/>
          <w:szCs w:val="28"/>
        </w:rPr>
        <w:t>Воронежской области</w:t>
      </w:r>
    </w:p>
    <w:p w14:paraId="5B344BCA" w14:textId="77777777" w:rsidR="00F7504A" w:rsidRPr="00B45849" w:rsidRDefault="00F7504A" w:rsidP="00F7504A">
      <w:pPr>
        <w:pStyle w:val="90"/>
        <w:shd w:val="clear" w:color="auto" w:fill="auto"/>
        <w:spacing w:after="0" w:line="240" w:lineRule="auto"/>
        <w:ind w:firstLine="709"/>
        <w:rPr>
          <w:i w:val="0"/>
          <w:sz w:val="28"/>
          <w:szCs w:val="28"/>
        </w:rPr>
      </w:pPr>
    </w:p>
    <w:p w14:paraId="004C74B4" w14:textId="77777777"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14:paraId="1025DB96" w14:textId="77777777" w:rsidR="00F7504A" w:rsidRPr="00B45849" w:rsidRDefault="00F7504A" w:rsidP="00F7504A">
      <w:pPr>
        <w:ind w:firstLine="709"/>
        <w:jc w:val="center"/>
        <w:rPr>
          <w:rFonts w:ascii="Times New Roman" w:hAnsi="Times New Roman"/>
          <w:b/>
          <w:sz w:val="28"/>
          <w:szCs w:val="28"/>
        </w:rPr>
      </w:pPr>
    </w:p>
    <w:p w14:paraId="1765B3D5" w14:textId="77777777"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14:paraId="33B0A5E9" w14:textId="77777777" w:rsidR="00F7504A" w:rsidRPr="00B45849" w:rsidRDefault="00F7504A" w:rsidP="00F7504A">
      <w:pPr>
        <w:pStyle w:val="90"/>
        <w:shd w:val="clear" w:color="auto" w:fill="auto"/>
        <w:tabs>
          <w:tab w:val="left" w:pos="0"/>
        </w:tabs>
        <w:spacing w:after="0" w:line="240" w:lineRule="auto"/>
        <w:ind w:left="709" w:firstLine="0"/>
        <w:rPr>
          <w:i w:val="0"/>
          <w:sz w:val="28"/>
          <w:szCs w:val="28"/>
        </w:rPr>
      </w:pPr>
    </w:p>
    <w:p w14:paraId="1AD9BC23" w14:textId="01CE22F7" w:rsidR="00F7504A" w:rsidRPr="00990747"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990747">
        <w:rPr>
          <w:sz w:val="28"/>
          <w:szCs w:val="28"/>
        </w:rPr>
        <w:t xml:space="preserve">Административный регламент предоставления </w:t>
      </w:r>
      <w:r w:rsidR="00EB56FE" w:rsidRPr="00990747">
        <w:rPr>
          <w:sz w:val="28"/>
          <w:szCs w:val="28"/>
        </w:rPr>
        <w:t>м</w:t>
      </w:r>
      <w:r w:rsidR="0062668B" w:rsidRPr="00990747">
        <w:rPr>
          <w:sz w:val="28"/>
          <w:szCs w:val="28"/>
        </w:rPr>
        <w:t xml:space="preserve">униципальной </w:t>
      </w:r>
      <w:r w:rsidRPr="00990747">
        <w:rPr>
          <w:sz w:val="28"/>
          <w:szCs w:val="28"/>
        </w:rPr>
        <w:t xml:space="preserve">услуги регулирует отношения, возникающие в связи с предоставлением </w:t>
      </w:r>
      <w:r w:rsidR="00A71FC9" w:rsidRPr="00990747">
        <w:rPr>
          <w:sz w:val="28"/>
          <w:szCs w:val="28"/>
        </w:rPr>
        <w:t xml:space="preserve">администрацией  </w:t>
      </w:r>
      <w:r w:rsidR="00E87F0D">
        <w:rPr>
          <w:sz w:val="28"/>
          <w:szCs w:val="28"/>
        </w:rPr>
        <w:t xml:space="preserve">Александровского </w:t>
      </w:r>
      <w:r w:rsidR="0089232F">
        <w:rPr>
          <w:sz w:val="28"/>
          <w:szCs w:val="28"/>
        </w:rPr>
        <w:t xml:space="preserve"> </w:t>
      </w:r>
      <w:r w:rsidR="00990747" w:rsidRPr="00990747">
        <w:rPr>
          <w:sz w:val="28"/>
          <w:szCs w:val="28"/>
        </w:rPr>
        <w:t xml:space="preserve">сельского поселения Верхнехавского муниципального района </w:t>
      </w:r>
      <w:r w:rsidR="00A71FC9" w:rsidRPr="00990747">
        <w:rPr>
          <w:sz w:val="28"/>
          <w:szCs w:val="28"/>
        </w:rPr>
        <w:t xml:space="preserve">Воронежской области </w:t>
      </w:r>
      <w:r w:rsidR="00EB56FE" w:rsidRPr="00990747">
        <w:rPr>
          <w:sz w:val="28"/>
          <w:szCs w:val="28"/>
        </w:rPr>
        <w:t>м</w:t>
      </w:r>
      <w:r w:rsidR="0062668B" w:rsidRPr="00990747">
        <w:rPr>
          <w:sz w:val="28"/>
          <w:szCs w:val="28"/>
        </w:rPr>
        <w:t xml:space="preserve">униципальной </w:t>
      </w:r>
      <w:r w:rsidRPr="00990747">
        <w:rPr>
          <w:sz w:val="28"/>
          <w:szCs w:val="28"/>
        </w:rPr>
        <w:t>услуги «</w:t>
      </w:r>
      <w:r w:rsidR="00580176" w:rsidRPr="0099074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990747" w:rsidRPr="00990747">
        <w:rPr>
          <w:sz w:val="28"/>
          <w:szCs w:val="28"/>
        </w:rPr>
        <w:t xml:space="preserve">» на территории </w:t>
      </w:r>
      <w:r w:rsidR="00E87F0D">
        <w:rPr>
          <w:sz w:val="28"/>
          <w:szCs w:val="28"/>
        </w:rPr>
        <w:t xml:space="preserve">Александровского </w:t>
      </w:r>
      <w:r w:rsidR="0089232F" w:rsidRPr="00990747">
        <w:rPr>
          <w:sz w:val="28"/>
          <w:szCs w:val="28"/>
        </w:rPr>
        <w:t xml:space="preserve"> </w:t>
      </w:r>
      <w:r w:rsidR="00990747" w:rsidRPr="00990747">
        <w:rPr>
          <w:sz w:val="28"/>
          <w:szCs w:val="28"/>
        </w:rPr>
        <w:t xml:space="preserve">сельского </w:t>
      </w:r>
      <w:r w:rsidRPr="00990747">
        <w:rPr>
          <w:sz w:val="28"/>
          <w:szCs w:val="28"/>
        </w:rPr>
        <w:t xml:space="preserve">поселения </w:t>
      </w:r>
      <w:r w:rsidR="00990747" w:rsidRPr="00990747">
        <w:rPr>
          <w:sz w:val="28"/>
          <w:szCs w:val="28"/>
        </w:rPr>
        <w:t xml:space="preserve">Верхнехавского муниципального района </w:t>
      </w:r>
      <w:r w:rsidR="0062668B" w:rsidRPr="00990747">
        <w:rPr>
          <w:sz w:val="28"/>
          <w:szCs w:val="28"/>
        </w:rPr>
        <w:t xml:space="preserve">Воронежской области </w:t>
      </w:r>
      <w:r w:rsidRPr="00990747">
        <w:rPr>
          <w:sz w:val="28"/>
          <w:szCs w:val="28"/>
        </w:rPr>
        <w:t xml:space="preserve">(далее – Административный регламент, </w:t>
      </w:r>
      <w:r w:rsidR="00A71FC9" w:rsidRPr="00990747">
        <w:rPr>
          <w:sz w:val="28"/>
          <w:szCs w:val="28"/>
        </w:rPr>
        <w:t xml:space="preserve">Муниципальная </w:t>
      </w:r>
      <w:r w:rsidRPr="00990747">
        <w:rPr>
          <w:sz w:val="28"/>
          <w:szCs w:val="28"/>
        </w:rPr>
        <w:t>услуга).</w:t>
      </w:r>
    </w:p>
    <w:p w14:paraId="2E134443" w14:textId="7FBB3FE0"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E87F0D">
        <w:rPr>
          <w:sz w:val="28"/>
          <w:szCs w:val="28"/>
        </w:rPr>
        <w:t xml:space="preserve">Александровского </w:t>
      </w:r>
      <w:r w:rsidR="00893796">
        <w:rPr>
          <w:sz w:val="28"/>
          <w:szCs w:val="28"/>
        </w:rPr>
        <w:t xml:space="preserve"> </w:t>
      </w:r>
      <w:r w:rsidR="00481D61">
        <w:rPr>
          <w:sz w:val="28"/>
          <w:szCs w:val="28"/>
        </w:rPr>
        <w:t xml:space="preserve">сельского </w:t>
      </w:r>
      <w:r w:rsidR="00D50FF1" w:rsidRPr="00B45849">
        <w:rPr>
          <w:sz w:val="28"/>
          <w:szCs w:val="28"/>
        </w:rPr>
        <w:t xml:space="preserve">поселения </w:t>
      </w:r>
      <w:r w:rsidR="00481D61">
        <w:rPr>
          <w:sz w:val="28"/>
          <w:szCs w:val="28"/>
        </w:rPr>
        <w:t xml:space="preserve">Верхнехавского муниципального района </w:t>
      </w:r>
      <w:r w:rsidR="00D50FF1" w:rsidRPr="00B45849">
        <w:rPr>
          <w:sz w:val="28"/>
          <w:szCs w:val="28"/>
        </w:rPr>
        <w:t>Воронежской области (далее – Администрация)</w:t>
      </w:r>
      <w:r w:rsidRPr="00B45849">
        <w:rPr>
          <w:sz w:val="28"/>
          <w:szCs w:val="28"/>
        </w:rPr>
        <w:t xml:space="preserve">, </w:t>
      </w:r>
      <w:r w:rsidRPr="00B45849">
        <w:rPr>
          <w:sz w:val="28"/>
          <w:szCs w:val="28"/>
        </w:rPr>
        <w:lastRenderedPageBreak/>
        <w:t xml:space="preserve">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14:paraId="342E8500" w14:textId="77777777"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14:paraId="77B10F7D" w14:textId="77777777"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14:paraId="5EAC1AFB"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14:paraId="0B93F0AB"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5848FA9"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14:paraId="09882170"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14:paraId="46776D66" w14:textId="77777777"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14:paraId="6EACC63B" w14:textId="77777777"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53DC003" w14:textId="77777777"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14:paraId="5CFC3996" w14:textId="77777777"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14:paraId="533A0B21" w14:textId="77777777"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земельного участка юрид</w:t>
      </w:r>
      <w:r w:rsidR="00666A99">
        <w:rPr>
          <w:rFonts w:ascii="Times New Roman" w:eastAsiaTheme="minorHAnsi" w:hAnsi="Times New Roman"/>
          <w:sz w:val="28"/>
          <w:szCs w:val="28"/>
          <w:lang w:eastAsia="en-US"/>
        </w:rPr>
        <w:t>ическим лицам в соответствии с у</w:t>
      </w:r>
      <w:r w:rsidRPr="00B45849">
        <w:rPr>
          <w:rFonts w:ascii="Times New Roman" w:eastAsiaTheme="minorHAnsi" w:hAnsi="Times New Roman"/>
          <w:sz w:val="28"/>
          <w:szCs w:val="28"/>
          <w:lang w:eastAsia="en-US"/>
        </w:rPr>
        <w:t>казом или распоряжением Президента Российской Федерации;</w:t>
      </w:r>
    </w:p>
    <w:p w14:paraId="74C9D072" w14:textId="77777777"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14:paraId="7D4E8EFC" w14:textId="77777777"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14:paraId="49D05734" w14:textId="77777777"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14:paraId="58AE30E5" w14:textId="77777777"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14:paraId="2D969437"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14:paraId="04C0BF5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1798A1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14:paraId="5EB4004E"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A7C89B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6BC72CB"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68CC7DD"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14:paraId="31DC3543"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14:paraId="67F42C38"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14:paraId="1D515B3B"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14:paraId="552595B6"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14:paraId="1DED5890"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14:paraId="356B3FF0"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14:paraId="6E80B9CB"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B649841"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14:paraId="3D31EB07"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F123739"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38DD4AB7"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14:paraId="1C88337C"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02BF031"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0AA60F8" w14:textId="77777777"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w:t>
      </w:r>
      <w:proofErr w:type="spellEnd"/>
      <w:r w:rsidRPr="00B45849">
        <w:rPr>
          <w:rFonts w:ascii="Times New Roman" w:eastAsiaTheme="minorHAnsi" w:hAnsi="Times New Roman"/>
          <w:sz w:val="28"/>
          <w:szCs w:val="28"/>
          <w:lang w:eastAsia="en-US"/>
        </w:rPr>
        <w:t>-частном партнерстве, лицу, с которым заключены указанные соглашения;</w:t>
      </w:r>
    </w:p>
    <w:p w14:paraId="4356C36A"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14:paraId="7293919F" w14:textId="77777777"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24671FB"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14:paraId="038F6F59"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30) земельного участка для размещения водохранилищ и (или) гидротехнических сооружений, если размещение этих объектов </w:t>
      </w:r>
      <w:r w:rsidRPr="00B45849">
        <w:rPr>
          <w:rFonts w:ascii="Times New Roman" w:eastAsiaTheme="minorHAnsi" w:hAnsi="Times New Roman"/>
          <w:sz w:val="28"/>
          <w:szCs w:val="28"/>
          <w:lang w:eastAsia="en-US"/>
        </w:rPr>
        <w:lastRenderedPageBreak/>
        <w:t>предусмотрено документами территориального планирования в качестве объектов федерального, регионального или местного значения;</w:t>
      </w:r>
    </w:p>
    <w:p w14:paraId="30AF4F8C"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08B79C3"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1CB07C2"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4F54FC1"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2017462"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14:paraId="4CDAA233"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A8D6D1E" w14:textId="4D8E6418"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w:t>
      </w:r>
      <w:r w:rsidR="00E87F0D">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EA01C00"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14:paraId="7F5EE877"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14:paraId="77090D78"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3156B8B2"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6F84121" w14:textId="77777777"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14:paraId="5CE77F3B" w14:textId="77777777"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14:paraId="3808D805"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14:paraId="46540CA3"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14:paraId="2175945F"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14:paraId="36C9BB1B"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14:paraId="741BD64B" w14:textId="77777777"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14:paraId="6AF8F321" w14:textId="77777777"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14:paraId="6B942ACD" w14:textId="77777777"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14:paraId="2E3AF761"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14:paraId="27311649"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14:paraId="2130C464"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14:paraId="66EAE9F2" w14:textId="02A197D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5) публично-правовой компании «</w:t>
      </w:r>
      <w:proofErr w:type="spellStart"/>
      <w:r w:rsidRPr="00B45849">
        <w:rPr>
          <w:rFonts w:ascii="Times New Roman" w:hAnsi="Times New Roman"/>
          <w:sz w:val="28"/>
          <w:szCs w:val="28"/>
        </w:rPr>
        <w:t>Роск</w:t>
      </w:r>
      <w:r w:rsidR="00E87F0D">
        <w:rPr>
          <w:rFonts w:ascii="Times New Roman" w:hAnsi="Times New Roman"/>
          <w:sz w:val="28"/>
          <w:szCs w:val="28"/>
        </w:rPr>
        <w:t>а</w:t>
      </w:r>
      <w:r w:rsidRPr="00B45849">
        <w:rPr>
          <w:rFonts w:ascii="Times New Roman" w:hAnsi="Times New Roman"/>
          <w:sz w:val="28"/>
          <w:szCs w:val="28"/>
        </w:rPr>
        <w:t>дастр</w:t>
      </w:r>
      <w:proofErr w:type="spellEnd"/>
      <w:r w:rsidRPr="00B45849">
        <w:rPr>
          <w:rFonts w:ascii="Times New Roman" w:hAnsi="Times New Roman"/>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w:t>
      </w:r>
    </w:p>
    <w:p w14:paraId="5D1DDCE7" w14:textId="77777777"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w:t>
      </w:r>
      <w:r w:rsidRPr="00B45849">
        <w:rPr>
          <w:rFonts w:ascii="Times New Roman" w:hAnsi="Times New Roman"/>
          <w:sz w:val="28"/>
          <w:szCs w:val="28"/>
        </w:rPr>
        <w:lastRenderedPageBreak/>
        <w:t xml:space="preserve">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14:paraId="5DB06AA6" w14:textId="77777777"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14:paraId="53F84F40"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w:t>
      </w:r>
      <w:r w:rsidR="00495396">
        <w:rPr>
          <w:rFonts w:ascii="Times New Roman" w:hAnsi="Times New Roman"/>
          <w:sz w:val="28"/>
          <w:szCs w:val="28"/>
        </w:rPr>
        <w:t>,</w:t>
      </w:r>
      <w:r w:rsidRPr="00B45849">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14:paraId="78052822"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14:paraId="78E1910A"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14:paraId="00863408" w14:textId="77777777"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14:paraId="3786D313" w14:textId="77777777" w:rsidR="00323FE1" w:rsidRPr="00B45849" w:rsidRDefault="0090354F" w:rsidP="00323FE1">
      <w:pPr>
        <w:ind w:firstLine="540"/>
        <w:rPr>
          <w:rFonts w:ascii="Times New Roman" w:hAnsi="Times New Roman"/>
          <w:sz w:val="28"/>
          <w:szCs w:val="28"/>
        </w:rPr>
      </w:pPr>
      <w:r>
        <w:rPr>
          <w:rFonts w:ascii="Times New Roman" w:hAnsi="Times New Roman"/>
          <w:sz w:val="28"/>
          <w:szCs w:val="28"/>
        </w:rPr>
        <w:t>5</w:t>
      </w:r>
      <w:r w:rsidR="00323FE1" w:rsidRPr="00B45849">
        <w:rPr>
          <w:rFonts w:ascii="Times New Roman" w:hAnsi="Times New Roman"/>
          <w:sz w:val="28"/>
          <w:szCs w:val="28"/>
        </w:rPr>
        <w:t xml:space="preserve">) подача в Администрацию гражданином или юридическим лицом заявления о предоставлении земельного участка; </w:t>
      </w:r>
    </w:p>
    <w:p w14:paraId="4A5C5446" w14:textId="77777777" w:rsidR="00323FE1" w:rsidRPr="00B45849" w:rsidRDefault="0090354F" w:rsidP="00323FE1">
      <w:pPr>
        <w:ind w:firstLine="540"/>
        <w:rPr>
          <w:rFonts w:ascii="Times New Roman" w:hAnsi="Times New Roman"/>
          <w:sz w:val="28"/>
          <w:szCs w:val="28"/>
        </w:rPr>
      </w:pPr>
      <w:r>
        <w:rPr>
          <w:rFonts w:ascii="Times New Roman" w:hAnsi="Times New Roman"/>
          <w:sz w:val="28"/>
          <w:szCs w:val="28"/>
        </w:rPr>
        <w:t>6</w:t>
      </w:r>
      <w:r w:rsidR="00323FE1" w:rsidRPr="00B45849">
        <w:rPr>
          <w:rFonts w:ascii="Times New Roman" w:hAnsi="Times New Roman"/>
          <w:sz w:val="28"/>
          <w:szCs w:val="28"/>
        </w:rPr>
        <w:t xml:space="preserve">)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00323FE1"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14:paraId="5319D499" w14:textId="77777777"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14:paraId="20FDE340" w14:textId="77777777" w:rsidR="00CD59F9" w:rsidRPr="00B45849" w:rsidRDefault="00CD59F9" w:rsidP="00EB16DB">
      <w:pPr>
        <w:autoSpaceDE w:val="0"/>
        <w:autoSpaceDN w:val="0"/>
        <w:adjustRightInd w:val="0"/>
        <w:rPr>
          <w:rFonts w:ascii="Times New Roman" w:eastAsiaTheme="minorHAnsi" w:hAnsi="Times New Roman"/>
          <w:sz w:val="28"/>
          <w:szCs w:val="28"/>
          <w:lang w:eastAsia="en-US"/>
        </w:rPr>
      </w:pPr>
    </w:p>
    <w:p w14:paraId="4703D6C8" w14:textId="77777777"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lastRenderedPageBreak/>
        <w:t>Круг заявителей</w:t>
      </w:r>
    </w:p>
    <w:p w14:paraId="795389E6" w14:textId="77777777" w:rsidR="00203AE0" w:rsidRPr="00B45849" w:rsidRDefault="00203AE0" w:rsidP="009476CE">
      <w:pPr>
        <w:pStyle w:val="90"/>
        <w:shd w:val="clear" w:color="auto" w:fill="auto"/>
        <w:tabs>
          <w:tab w:val="left" w:pos="0"/>
        </w:tabs>
        <w:spacing w:after="0" w:line="240" w:lineRule="auto"/>
        <w:ind w:firstLine="0"/>
        <w:rPr>
          <w:b/>
          <w:sz w:val="28"/>
          <w:szCs w:val="28"/>
        </w:rPr>
      </w:pPr>
    </w:p>
    <w:p w14:paraId="14DE3531" w14:textId="77777777"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14:paraId="2BAB5D5D" w14:textId="77777777"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14:paraId="682973FA" w14:textId="77777777"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14:paraId="19532AB2" w14:textId="77777777" w:rsidR="00F7504A" w:rsidRPr="00B45849" w:rsidRDefault="00F7504A" w:rsidP="009476CE">
      <w:pPr>
        <w:pStyle w:val="21"/>
        <w:shd w:val="clear" w:color="auto" w:fill="auto"/>
        <w:tabs>
          <w:tab w:val="left" w:pos="1317"/>
        </w:tabs>
        <w:spacing w:before="0" w:after="0" w:line="240" w:lineRule="auto"/>
        <w:ind w:firstLine="709"/>
        <w:rPr>
          <w:sz w:val="28"/>
          <w:szCs w:val="28"/>
        </w:rPr>
      </w:pPr>
    </w:p>
    <w:p w14:paraId="26999F38" w14:textId="77777777"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14:paraId="6E7DF5CB" w14:textId="77777777" w:rsidR="00203AE0" w:rsidRPr="00B45849" w:rsidRDefault="00203AE0" w:rsidP="009476CE">
      <w:pPr>
        <w:pStyle w:val="90"/>
        <w:shd w:val="clear" w:color="auto" w:fill="auto"/>
        <w:tabs>
          <w:tab w:val="left" w:pos="1143"/>
        </w:tabs>
        <w:spacing w:after="0" w:line="240" w:lineRule="auto"/>
        <w:ind w:firstLine="0"/>
        <w:rPr>
          <w:b/>
          <w:i w:val="0"/>
          <w:sz w:val="28"/>
          <w:szCs w:val="28"/>
        </w:rPr>
      </w:pPr>
    </w:p>
    <w:p w14:paraId="714B4D67" w14:textId="03F64F68"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E87F0D">
        <w:rPr>
          <w:sz w:val="28"/>
          <w:szCs w:val="28"/>
        </w:rPr>
        <w:t xml:space="preserve">Александровского </w:t>
      </w:r>
      <w:r w:rsidR="00203AE0" w:rsidRPr="00B45849">
        <w:rPr>
          <w:sz w:val="28"/>
          <w:szCs w:val="28"/>
        </w:rPr>
        <w:t xml:space="preserve"> </w:t>
      </w:r>
      <w:r w:rsidR="00977305">
        <w:rPr>
          <w:sz w:val="28"/>
          <w:szCs w:val="28"/>
        </w:rPr>
        <w:t xml:space="preserve">сельского </w:t>
      </w:r>
      <w:r w:rsidRPr="00B45849">
        <w:rPr>
          <w:sz w:val="28"/>
          <w:szCs w:val="28"/>
        </w:rPr>
        <w:t xml:space="preserve">поселения </w:t>
      </w:r>
      <w:r w:rsidR="00977305">
        <w:rPr>
          <w:sz w:val="28"/>
          <w:szCs w:val="28"/>
        </w:rPr>
        <w:t xml:space="preserve">Верхнехавского муниципального района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00977305">
        <w:rPr>
          <w:sz w:val="28"/>
          <w:szCs w:val="28"/>
        </w:rPr>
        <w:t>.</w:t>
      </w:r>
    </w:p>
    <w:p w14:paraId="70E54E8B" w14:textId="595DB087"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E87F0D">
        <w:rPr>
          <w:sz w:val="28"/>
          <w:szCs w:val="28"/>
        </w:rPr>
        <w:t xml:space="preserve">Александровского </w:t>
      </w:r>
      <w:r w:rsidRPr="00404695">
        <w:rPr>
          <w:sz w:val="28"/>
          <w:szCs w:val="28"/>
        </w:rPr>
        <w:t>(</w:t>
      </w:r>
      <w:r w:rsidR="00666A99" w:rsidRPr="00404695">
        <w:rPr>
          <w:sz w:val="28"/>
          <w:szCs w:val="28"/>
        </w:rPr>
        <w:t>http:/</w:t>
      </w:r>
      <w:r w:rsidR="00404695" w:rsidRPr="00404695">
        <w:rPr>
          <w:sz w:val="28"/>
          <w:szCs w:val="28"/>
        </w:rPr>
        <w:t>/aleksand-</w:t>
      </w:r>
      <w:proofErr w:type="spellStart"/>
      <w:r w:rsidR="00404695" w:rsidRPr="00404695">
        <w:rPr>
          <w:sz w:val="28"/>
          <w:szCs w:val="28"/>
          <w:lang w:val="en-US"/>
        </w:rPr>
        <w:t>vh</w:t>
      </w:r>
      <w:proofErr w:type="spellEnd"/>
      <w:r w:rsidR="00404695" w:rsidRPr="00404695">
        <w:rPr>
          <w:sz w:val="28"/>
          <w:szCs w:val="28"/>
        </w:rPr>
        <w:t xml:space="preserve">. </w:t>
      </w:r>
      <w:proofErr w:type="spellStart"/>
      <w:r w:rsidR="00404695" w:rsidRPr="00404695">
        <w:rPr>
          <w:sz w:val="28"/>
          <w:szCs w:val="28"/>
          <w:lang w:val="en-US"/>
        </w:rPr>
        <w:t>ru</w:t>
      </w:r>
      <w:proofErr w:type="spellEnd"/>
      <w:r w:rsidR="00536467" w:rsidRPr="00404695">
        <w:rPr>
          <w:sz w:val="28"/>
          <w:szCs w:val="28"/>
        </w:rPr>
        <w:t>.</w:t>
      </w:r>
      <w:r w:rsidRPr="00404695">
        <w:rPr>
          <w:sz w:val="28"/>
          <w:szCs w:val="28"/>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proofErr w:type="spellStart"/>
      <w:r w:rsidR="00AB48BC" w:rsidRPr="00B45849">
        <w:rPr>
          <w:sz w:val="28"/>
          <w:szCs w:val="28"/>
          <w:lang w:val="en-US"/>
        </w:rPr>
        <w:t>govvrn</w:t>
      </w:r>
      <w:proofErr w:type="spellEnd"/>
      <w:r w:rsidR="00AB48BC" w:rsidRPr="00B45849">
        <w:rPr>
          <w:sz w:val="28"/>
          <w:szCs w:val="28"/>
        </w:rPr>
        <w:t>.</w:t>
      </w:r>
      <w:proofErr w:type="spellStart"/>
      <w:r w:rsidR="00AB48BC" w:rsidRPr="00B45849">
        <w:rPr>
          <w:sz w:val="28"/>
          <w:szCs w:val="28"/>
          <w:lang w:val="en-US"/>
        </w:rPr>
        <w:t>ru</w:t>
      </w:r>
      <w:proofErr w:type="spellEnd"/>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14:paraId="28031A84" w14:textId="77777777"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14:paraId="1A1D02B6" w14:textId="77777777"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14:paraId="65FDC1E7" w14:textId="77777777"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14:paraId="5304A730" w14:textId="77777777"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14:paraId="748EC855" w14:textId="77777777"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lastRenderedPageBreak/>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14:paraId="24A8544D" w14:textId="77777777"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68B6C558" w14:textId="77777777"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14:paraId="46BDA3B9" w14:textId="77777777"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743ED97A" w14:textId="77777777"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14:paraId="2A2A2564" w14:textId="77777777"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14:paraId="2DE941C6" w14:textId="77777777"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688D179A" w14:textId="77777777"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7CF6483" w14:textId="77777777"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14:paraId="3A4FA8D7" w14:textId="77777777"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14:paraId="1D0D233D" w14:textId="77777777"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0D9A8D" w14:textId="77777777"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14:paraId="50EEE053" w14:textId="77777777"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720A677" w14:textId="77777777"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14:paraId="3A9F2D06" w14:textId="77777777"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14:paraId="078F1A85" w14:textId="77777777"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14:paraId="17F923E8" w14:textId="77777777"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14:paraId="4BE3289D" w14:textId="77777777"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14:paraId="6499E4C0" w14:textId="77777777"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14:paraId="7EE99228" w14:textId="77777777"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lastRenderedPageBreak/>
        <w:t>г) график работы подразделения, непосредственно предоставляющего Муниципальную услугу;</w:t>
      </w:r>
    </w:p>
    <w:p w14:paraId="619904C3" w14:textId="77777777"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46588CF9" w14:textId="77777777"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14:paraId="4E250805" w14:textId="77777777"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14:paraId="7DB1804E" w14:textId="77777777"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14:paraId="1D941E09" w14:textId="77777777"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14:paraId="5650EFBF"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14:paraId="7A0A603A"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14:paraId="7B1A9C35"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46E7A94B" w14:textId="77777777"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14:paraId="40568ED1"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53B1C955"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14:paraId="6685A0D0"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14:paraId="2F772AB9" w14:textId="77777777"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09AEC8E9" w14:textId="77777777"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lastRenderedPageBreak/>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14:paraId="115E53FC" w14:textId="77777777"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14:paraId="6AC8AD02" w14:textId="77777777"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FA203FD" w14:textId="77777777"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14:paraId="757FC7DD" w14:textId="77777777"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14:paraId="42236A03" w14:textId="77777777"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14:paraId="63A6D153" w14:textId="77777777" w:rsidR="00F7504A" w:rsidRPr="00B45849" w:rsidRDefault="000D4D9D" w:rsidP="009476CE">
      <w:pPr>
        <w:pStyle w:val="21"/>
        <w:shd w:val="clear" w:color="auto" w:fill="auto"/>
        <w:tabs>
          <w:tab w:val="left" w:pos="1167"/>
        </w:tabs>
        <w:spacing w:before="0" w:after="0" w:line="240" w:lineRule="auto"/>
        <w:ind w:firstLine="709"/>
        <w:rPr>
          <w:sz w:val="28"/>
          <w:szCs w:val="28"/>
        </w:rPr>
      </w:pPr>
      <w:r>
        <w:rPr>
          <w:sz w:val="28"/>
          <w:szCs w:val="28"/>
        </w:rPr>
        <w:t>е</w:t>
      </w:r>
      <w:r w:rsidR="00F7504A" w:rsidRPr="00B45849">
        <w:rPr>
          <w:sz w:val="28"/>
          <w:szCs w:val="28"/>
        </w:rPr>
        <w:t>) об основаниях для отказа в предоставлении Муниципальной услуги;</w:t>
      </w:r>
    </w:p>
    <w:p w14:paraId="11B94DFF" w14:textId="77777777" w:rsidR="00F7504A" w:rsidRPr="00B45849" w:rsidRDefault="000D4D9D" w:rsidP="009476CE">
      <w:pPr>
        <w:pStyle w:val="21"/>
        <w:shd w:val="clear" w:color="auto" w:fill="auto"/>
        <w:spacing w:before="0" w:after="0" w:line="240" w:lineRule="auto"/>
        <w:ind w:firstLine="709"/>
        <w:rPr>
          <w:sz w:val="28"/>
          <w:szCs w:val="28"/>
        </w:rPr>
      </w:pPr>
      <w:r>
        <w:rPr>
          <w:sz w:val="28"/>
          <w:szCs w:val="28"/>
        </w:rPr>
        <w:t>ж</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14:paraId="0CF1F83F" w14:textId="77777777"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14:paraId="39CD3CBD" w14:textId="77777777"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14:paraId="119FECD0" w14:textId="77777777"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F4CAC59" w14:textId="77777777"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7B7CA26D" w14:textId="77777777" w:rsidR="00F7504A" w:rsidRPr="00B45849" w:rsidRDefault="00F7504A" w:rsidP="009476CE">
      <w:pPr>
        <w:pStyle w:val="21"/>
        <w:shd w:val="clear" w:color="auto" w:fill="auto"/>
        <w:tabs>
          <w:tab w:val="left" w:pos="1402"/>
        </w:tabs>
        <w:spacing w:before="0" w:after="0" w:line="240" w:lineRule="auto"/>
        <w:ind w:firstLine="709"/>
        <w:rPr>
          <w:sz w:val="28"/>
          <w:szCs w:val="28"/>
        </w:rPr>
      </w:pPr>
    </w:p>
    <w:p w14:paraId="77703677" w14:textId="77777777"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14:paraId="26E671A3" w14:textId="77777777"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14:paraId="71A23E2C" w14:textId="77777777" w:rsidR="002F5C8A" w:rsidRPr="00B45849" w:rsidRDefault="002F5C8A" w:rsidP="009476CE">
      <w:pPr>
        <w:pStyle w:val="90"/>
        <w:shd w:val="clear" w:color="auto" w:fill="auto"/>
        <w:tabs>
          <w:tab w:val="left" w:pos="-142"/>
        </w:tabs>
        <w:spacing w:after="0" w:line="240" w:lineRule="auto"/>
        <w:ind w:firstLine="0"/>
        <w:rPr>
          <w:b/>
          <w:sz w:val="28"/>
          <w:szCs w:val="28"/>
        </w:rPr>
      </w:pPr>
    </w:p>
    <w:p w14:paraId="78381485" w14:textId="77777777"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14:paraId="1A7819F2" w14:textId="77777777" w:rsidR="002F5C8A" w:rsidRPr="00B45849" w:rsidRDefault="002F5C8A" w:rsidP="009476CE">
      <w:pPr>
        <w:pStyle w:val="90"/>
        <w:shd w:val="clear" w:color="auto" w:fill="auto"/>
        <w:tabs>
          <w:tab w:val="left" w:pos="-142"/>
        </w:tabs>
        <w:spacing w:after="0" w:line="240" w:lineRule="auto"/>
        <w:ind w:firstLine="0"/>
        <w:rPr>
          <w:b/>
          <w:sz w:val="28"/>
          <w:szCs w:val="28"/>
        </w:rPr>
      </w:pPr>
    </w:p>
    <w:p w14:paraId="0C88147C" w14:textId="77777777"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lastRenderedPageBreak/>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14:paraId="5B869C08" w14:textId="77777777" w:rsidR="002F5C8A" w:rsidRPr="00B45849" w:rsidRDefault="002F5C8A" w:rsidP="009476CE">
      <w:pPr>
        <w:pStyle w:val="21"/>
        <w:shd w:val="clear" w:color="auto" w:fill="auto"/>
        <w:tabs>
          <w:tab w:val="left" w:pos="1280"/>
        </w:tabs>
        <w:spacing w:before="0" w:after="0" w:line="240" w:lineRule="auto"/>
        <w:ind w:firstLine="0"/>
        <w:rPr>
          <w:sz w:val="28"/>
          <w:szCs w:val="28"/>
        </w:rPr>
      </w:pPr>
    </w:p>
    <w:p w14:paraId="561CC794" w14:textId="77777777"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14:paraId="29216F74" w14:textId="77777777" w:rsidR="002F5C8A" w:rsidRPr="00B45849" w:rsidRDefault="002F5C8A" w:rsidP="009476CE">
      <w:pPr>
        <w:pStyle w:val="90"/>
        <w:shd w:val="clear" w:color="auto" w:fill="auto"/>
        <w:tabs>
          <w:tab w:val="left" w:pos="0"/>
        </w:tabs>
        <w:spacing w:after="0" w:line="240" w:lineRule="auto"/>
        <w:ind w:firstLine="0"/>
        <w:rPr>
          <w:b/>
          <w:i w:val="0"/>
          <w:sz w:val="28"/>
          <w:szCs w:val="28"/>
        </w:rPr>
      </w:pPr>
    </w:p>
    <w:p w14:paraId="02BD8432" w14:textId="1169B0DF"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536467">
        <w:rPr>
          <w:sz w:val="28"/>
          <w:szCs w:val="28"/>
        </w:rPr>
        <w:t xml:space="preserve">дминистрацией </w:t>
      </w:r>
      <w:r w:rsidR="00404695">
        <w:rPr>
          <w:sz w:val="28"/>
          <w:szCs w:val="28"/>
        </w:rPr>
        <w:t xml:space="preserve">Александровского </w:t>
      </w:r>
      <w:r w:rsidR="00511B03">
        <w:rPr>
          <w:sz w:val="28"/>
          <w:szCs w:val="28"/>
        </w:rPr>
        <w:t xml:space="preserve"> сельского </w:t>
      </w:r>
      <w:r w:rsidRPr="00B45849">
        <w:rPr>
          <w:sz w:val="28"/>
          <w:szCs w:val="28"/>
        </w:rPr>
        <w:t>поселения</w:t>
      </w:r>
      <w:r w:rsidR="00511B03">
        <w:rPr>
          <w:sz w:val="28"/>
          <w:szCs w:val="28"/>
        </w:rPr>
        <w:t xml:space="preserve"> Верхнехавского муниципального района </w:t>
      </w:r>
      <w:r w:rsidR="00DB0414" w:rsidRPr="00B45849">
        <w:rPr>
          <w:sz w:val="28"/>
          <w:szCs w:val="28"/>
        </w:rPr>
        <w:t>Воронежской области</w:t>
      </w:r>
      <w:r w:rsidRPr="00B45849">
        <w:rPr>
          <w:rStyle w:val="0pt"/>
          <w:sz w:val="28"/>
          <w:szCs w:val="28"/>
        </w:rPr>
        <w:t>.</w:t>
      </w:r>
    </w:p>
    <w:p w14:paraId="3B85177B" w14:textId="77777777"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14:paraId="7BE28EB1" w14:textId="77777777"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14:paraId="3D89184F" w14:textId="77777777" w:rsidR="008F0F9D" w:rsidRDefault="00F7504A" w:rsidP="006E02BA">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r w:rsidR="008F0F9D">
        <w:rPr>
          <w:sz w:val="28"/>
          <w:szCs w:val="28"/>
        </w:rPr>
        <w:t>.</w:t>
      </w:r>
    </w:p>
    <w:p w14:paraId="4F7659DA" w14:textId="427605FD" w:rsidR="00DB0414" w:rsidRPr="006012C4" w:rsidRDefault="005C5911" w:rsidP="008F0F9D">
      <w:pPr>
        <w:pStyle w:val="21"/>
        <w:shd w:val="clear" w:color="auto" w:fill="auto"/>
        <w:tabs>
          <w:tab w:val="left" w:pos="1263"/>
        </w:tabs>
        <w:spacing w:before="0" w:after="0" w:line="240" w:lineRule="auto"/>
        <w:ind w:firstLine="0"/>
        <w:rPr>
          <w:sz w:val="28"/>
          <w:szCs w:val="28"/>
        </w:rPr>
      </w:pPr>
      <w:r w:rsidRPr="00B45849">
        <w:rPr>
          <w:sz w:val="28"/>
          <w:szCs w:val="28"/>
        </w:rPr>
        <w:t>5.</w:t>
      </w:r>
      <w:r w:rsidR="00230E69" w:rsidRPr="00B45849">
        <w:rPr>
          <w:sz w:val="28"/>
          <w:szCs w:val="28"/>
        </w:rPr>
        <w:t>5</w:t>
      </w:r>
      <w:r w:rsidRPr="00B45849">
        <w:rPr>
          <w:sz w:val="28"/>
          <w:szCs w:val="28"/>
        </w:rPr>
        <w:t>. Адм</w:t>
      </w:r>
      <w:r w:rsidR="00CE7E49" w:rsidRPr="00B45849">
        <w:rPr>
          <w:sz w:val="28"/>
          <w:szCs w:val="28"/>
        </w:rPr>
        <w:t>инистрация не вправе</w:t>
      </w:r>
      <w:r w:rsidR="00F7504A" w:rsidRPr="00B45849">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sz w:val="28"/>
          <w:szCs w:val="28"/>
        </w:rPr>
        <w:t>, в</w:t>
      </w:r>
      <w:r w:rsidR="00F7504A" w:rsidRPr="00B45849">
        <w:rPr>
          <w:sz w:val="28"/>
          <w:szCs w:val="28"/>
        </w:rPr>
        <w:t xml:space="preserve"> организации, за исключением получения услуг</w:t>
      </w:r>
      <w:r w:rsidR="005F036F" w:rsidRPr="00B45849">
        <w:rPr>
          <w:sz w:val="28"/>
          <w:szCs w:val="28"/>
        </w:rPr>
        <w:t>,</w:t>
      </w:r>
      <w:r w:rsidR="00F7504A" w:rsidRPr="00B45849">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sz w:val="28"/>
          <w:szCs w:val="28"/>
        </w:rPr>
        <w:t>муниципальных</w:t>
      </w:r>
      <w:r w:rsidR="00F7504A" w:rsidRPr="00B45849">
        <w:rPr>
          <w:sz w:val="28"/>
          <w:szCs w:val="28"/>
        </w:rPr>
        <w:t xml:space="preserve"> услуг, утвержденным </w:t>
      </w:r>
      <w:r w:rsidR="005F036F" w:rsidRPr="00B45849">
        <w:rPr>
          <w:sz w:val="28"/>
          <w:szCs w:val="28"/>
        </w:rPr>
        <w:t xml:space="preserve">решением </w:t>
      </w:r>
      <w:r w:rsidR="005F036F" w:rsidRPr="006012C4">
        <w:rPr>
          <w:sz w:val="28"/>
          <w:szCs w:val="28"/>
        </w:rPr>
        <w:t>Совет</w:t>
      </w:r>
      <w:r w:rsidR="00445ED9" w:rsidRPr="006012C4">
        <w:rPr>
          <w:sz w:val="28"/>
          <w:szCs w:val="28"/>
        </w:rPr>
        <w:t xml:space="preserve">а народных депутатов </w:t>
      </w:r>
      <w:r w:rsidR="006012C4" w:rsidRPr="006012C4">
        <w:rPr>
          <w:sz w:val="28"/>
          <w:szCs w:val="28"/>
        </w:rPr>
        <w:t xml:space="preserve">Александровского </w:t>
      </w:r>
      <w:r w:rsidR="00536467" w:rsidRPr="006012C4">
        <w:rPr>
          <w:sz w:val="28"/>
          <w:szCs w:val="28"/>
        </w:rPr>
        <w:t xml:space="preserve"> </w:t>
      </w:r>
      <w:r w:rsidR="00445ED9" w:rsidRPr="006012C4">
        <w:rPr>
          <w:sz w:val="28"/>
          <w:szCs w:val="28"/>
        </w:rPr>
        <w:t xml:space="preserve">сельского </w:t>
      </w:r>
      <w:r w:rsidR="00536467" w:rsidRPr="006012C4">
        <w:rPr>
          <w:sz w:val="28"/>
          <w:szCs w:val="28"/>
        </w:rPr>
        <w:t>поселения</w:t>
      </w:r>
      <w:r w:rsidR="005F036F" w:rsidRPr="006012C4">
        <w:rPr>
          <w:sz w:val="28"/>
          <w:szCs w:val="28"/>
        </w:rPr>
        <w:t xml:space="preserve"> </w:t>
      </w:r>
      <w:r w:rsidR="00445ED9" w:rsidRPr="006012C4">
        <w:rPr>
          <w:sz w:val="28"/>
          <w:szCs w:val="28"/>
        </w:rPr>
        <w:t xml:space="preserve">Верхнехавского муниципального района </w:t>
      </w:r>
      <w:r w:rsidR="005F036F" w:rsidRPr="006012C4">
        <w:rPr>
          <w:sz w:val="28"/>
          <w:szCs w:val="28"/>
        </w:rPr>
        <w:t>Воронежской области «</w:t>
      </w:r>
      <w:r w:rsidRPr="006012C4">
        <w:rPr>
          <w:sz w:val="28"/>
          <w:szCs w:val="28"/>
        </w:rPr>
        <w:t>Об утверждении перечня услуг, которые являются необходимыми и об</w:t>
      </w:r>
      <w:r w:rsidR="00445ED9" w:rsidRPr="006012C4">
        <w:rPr>
          <w:sz w:val="28"/>
          <w:szCs w:val="28"/>
        </w:rPr>
        <w:t xml:space="preserve">язательными для предоставления </w:t>
      </w:r>
      <w:r w:rsidRPr="006012C4">
        <w:rPr>
          <w:sz w:val="28"/>
          <w:szCs w:val="28"/>
        </w:rPr>
        <w:t>муниципальных услуг</w:t>
      </w:r>
      <w:r w:rsidR="00E67A08" w:rsidRPr="006012C4">
        <w:rPr>
          <w:sz w:val="28"/>
          <w:szCs w:val="28"/>
        </w:rPr>
        <w:t xml:space="preserve">, предоставляемых организациями, участвующими в предоставлении муниципальных услуг на территории </w:t>
      </w:r>
      <w:r w:rsidR="006012C4" w:rsidRPr="006012C4">
        <w:rPr>
          <w:sz w:val="28"/>
          <w:szCs w:val="28"/>
        </w:rPr>
        <w:t xml:space="preserve">Александровского </w:t>
      </w:r>
      <w:r w:rsidR="00536467" w:rsidRPr="006012C4">
        <w:rPr>
          <w:sz w:val="28"/>
          <w:szCs w:val="28"/>
        </w:rPr>
        <w:t xml:space="preserve"> </w:t>
      </w:r>
      <w:r w:rsidR="00E67A08" w:rsidRPr="006012C4">
        <w:rPr>
          <w:sz w:val="28"/>
          <w:szCs w:val="28"/>
        </w:rPr>
        <w:t>сельского поселения</w:t>
      </w:r>
      <w:r w:rsidRPr="006012C4">
        <w:rPr>
          <w:sz w:val="28"/>
          <w:szCs w:val="28"/>
        </w:rPr>
        <w:t>»</w:t>
      </w:r>
      <w:r w:rsidR="00536467" w:rsidRPr="006012C4">
        <w:rPr>
          <w:sz w:val="28"/>
          <w:szCs w:val="28"/>
        </w:rPr>
        <w:t xml:space="preserve"> № </w:t>
      </w:r>
      <w:r w:rsidR="00404695" w:rsidRPr="006012C4">
        <w:rPr>
          <w:sz w:val="28"/>
          <w:szCs w:val="28"/>
        </w:rPr>
        <w:t>61</w:t>
      </w:r>
      <w:r w:rsidR="00536467" w:rsidRPr="006012C4">
        <w:rPr>
          <w:sz w:val="28"/>
          <w:szCs w:val="28"/>
        </w:rPr>
        <w:t>-</w:t>
      </w:r>
      <w:r w:rsidR="00536467" w:rsidRPr="006012C4">
        <w:rPr>
          <w:sz w:val="28"/>
          <w:szCs w:val="28"/>
          <w:lang w:val="en-US"/>
        </w:rPr>
        <w:t>IV</w:t>
      </w:r>
      <w:r w:rsidR="00536467" w:rsidRPr="006012C4">
        <w:rPr>
          <w:sz w:val="28"/>
          <w:szCs w:val="28"/>
        </w:rPr>
        <w:t>-СНД</w:t>
      </w:r>
      <w:r w:rsidR="00E67A08" w:rsidRPr="006012C4">
        <w:rPr>
          <w:sz w:val="28"/>
          <w:szCs w:val="28"/>
        </w:rPr>
        <w:t xml:space="preserve"> от </w:t>
      </w:r>
      <w:r w:rsidR="006012C4" w:rsidRPr="006012C4">
        <w:rPr>
          <w:sz w:val="28"/>
          <w:szCs w:val="28"/>
        </w:rPr>
        <w:t>05</w:t>
      </w:r>
      <w:r w:rsidR="00536467" w:rsidRPr="006012C4">
        <w:rPr>
          <w:sz w:val="28"/>
          <w:szCs w:val="28"/>
        </w:rPr>
        <w:t>.09.2012</w:t>
      </w:r>
      <w:r w:rsidR="00E67A08" w:rsidRPr="006012C4">
        <w:rPr>
          <w:sz w:val="28"/>
          <w:szCs w:val="28"/>
        </w:rPr>
        <w:t xml:space="preserve"> г.  </w:t>
      </w:r>
    </w:p>
    <w:p w14:paraId="0A61E128" w14:textId="77777777"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14:paraId="680770A7" w14:textId="77777777"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 xml:space="preserve">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w:t>
      </w:r>
      <w:r w:rsidR="0019010C">
        <w:rPr>
          <w:rFonts w:ascii="Times New Roman" w:eastAsiaTheme="minorHAnsi" w:hAnsi="Times New Roman"/>
          <w:bCs/>
          <w:sz w:val="28"/>
          <w:szCs w:val="28"/>
        </w:rPr>
        <w:t>индивидуальных предпринимателей.</w:t>
      </w:r>
    </w:p>
    <w:p w14:paraId="0079AE8F" w14:textId="77777777"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w:t>
      </w:r>
      <w:r w:rsidR="0019010C">
        <w:rPr>
          <w:rFonts w:ascii="Times New Roman" w:eastAsiaTheme="minorHAnsi" w:hAnsi="Times New Roman"/>
          <w:bCs/>
          <w:sz w:val="28"/>
          <w:szCs w:val="28"/>
        </w:rPr>
        <w:t xml:space="preserve"> недвижимости.</w:t>
      </w:r>
    </w:p>
    <w:p w14:paraId="572A490A" w14:textId="77777777"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w:t>
      </w:r>
      <w:r w:rsidRPr="0019010C">
        <w:rPr>
          <w:rFonts w:ascii="Times New Roman" w:eastAsiaTheme="minorHAnsi" w:hAnsi="Times New Roman"/>
          <w:bCs/>
          <w:sz w:val="28"/>
          <w:szCs w:val="28"/>
        </w:rPr>
        <w:t xml:space="preserve">в </w:t>
      </w:r>
      <w:hyperlink r:id="rId51" w:history="1">
        <w:r w:rsidRPr="0019010C">
          <w:rPr>
            <w:rFonts w:ascii="Times New Roman" w:eastAsiaTheme="minorHAnsi" w:hAnsi="Times New Roman"/>
            <w:bCs/>
            <w:sz w:val="28"/>
            <w:szCs w:val="28"/>
          </w:rPr>
          <w:t>пункте</w:t>
        </w:r>
      </w:hyperlink>
      <w:r w:rsidRPr="0019010C">
        <w:rPr>
          <w:rFonts w:ascii="Times New Roman" w:eastAsiaTheme="minorHAnsi" w:hAnsi="Times New Roman"/>
          <w:bCs/>
          <w:sz w:val="28"/>
          <w:szCs w:val="28"/>
        </w:rPr>
        <w:t xml:space="preserve"> </w:t>
      </w:r>
      <w:r w:rsidR="004D319A" w:rsidRPr="0019010C">
        <w:rPr>
          <w:rFonts w:ascii="Times New Roman" w:eastAsiaTheme="minorHAnsi" w:hAnsi="Times New Roman"/>
          <w:bCs/>
          <w:sz w:val="28"/>
          <w:szCs w:val="28"/>
        </w:rPr>
        <w:t>10</w:t>
      </w:r>
      <w:r w:rsidR="004D319A">
        <w:rPr>
          <w:rFonts w:ascii="Times New Roman" w:eastAsiaTheme="minorHAnsi" w:hAnsi="Times New Roman"/>
          <w:bCs/>
          <w:sz w:val="28"/>
          <w:szCs w:val="28"/>
        </w:rPr>
        <w:t xml:space="preserve"> </w:t>
      </w:r>
      <w:r w:rsidRPr="00B45849">
        <w:rPr>
          <w:rFonts w:ascii="Times New Roman" w:eastAsiaTheme="minorHAnsi" w:hAnsi="Times New Roman"/>
          <w:bCs/>
          <w:sz w:val="28"/>
          <w:szCs w:val="28"/>
        </w:rPr>
        <w:t xml:space="preserve"> настоящего Административного регламента.</w:t>
      </w:r>
    </w:p>
    <w:p w14:paraId="0C40DB1B" w14:textId="77777777"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14:paraId="2F224AEA" w14:textId="77777777"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14:paraId="51A0BE03" w14:textId="77777777" w:rsidR="00C10E82" w:rsidRPr="00B45849" w:rsidRDefault="00C10E82" w:rsidP="009476CE">
      <w:pPr>
        <w:pStyle w:val="90"/>
        <w:shd w:val="clear" w:color="auto" w:fill="auto"/>
        <w:tabs>
          <w:tab w:val="left" w:pos="2654"/>
        </w:tabs>
        <w:spacing w:after="0" w:line="240" w:lineRule="auto"/>
        <w:ind w:firstLine="0"/>
        <w:rPr>
          <w:b/>
          <w:sz w:val="28"/>
          <w:szCs w:val="28"/>
        </w:rPr>
      </w:pPr>
    </w:p>
    <w:p w14:paraId="1EA64C1D"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14:paraId="6CC2B1E6"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14:paraId="042FBBB2"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14:paraId="364047F3"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14:paraId="5B14F62A"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w:t>
      </w:r>
      <w:r w:rsidR="004B52E4">
        <w:rPr>
          <w:rFonts w:ascii="Times New Roman" w:eastAsiaTheme="minorHAnsi" w:hAnsi="Times New Roman"/>
          <w:bCs/>
          <w:sz w:val="28"/>
          <w:szCs w:val="28"/>
          <w:lang w:eastAsia="en-US"/>
        </w:rPr>
        <w:t xml:space="preserve">льного участка, находящегося в </w:t>
      </w:r>
      <w:r w:rsidRPr="00B45849">
        <w:rPr>
          <w:rFonts w:ascii="Times New Roman" w:eastAsiaTheme="minorHAnsi" w:hAnsi="Times New Roman"/>
          <w:bCs/>
          <w:sz w:val="28"/>
          <w:szCs w:val="28"/>
          <w:lang w:eastAsia="en-US"/>
        </w:rPr>
        <w:t xml:space="preserve"> муниципальной собственности, в постоянное (бессрочное) пользование;</w:t>
      </w:r>
    </w:p>
    <w:p w14:paraId="4E348EA3"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14:paraId="5150D3D6" w14:textId="77777777"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14:paraId="24DBA3AB" w14:textId="77777777"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14:paraId="19229251" w14:textId="77777777"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14:paraId="5E53F3EF" w14:textId="77777777"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w:t>
      </w:r>
      <w:r w:rsidR="008B235B">
        <w:rPr>
          <w:sz w:val="28"/>
          <w:szCs w:val="28"/>
        </w:rPr>
        <w:t>средством почтового отправления.</w:t>
      </w:r>
    </w:p>
    <w:p w14:paraId="55C1EEBD" w14:textId="77777777"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w:t>
      </w:r>
      <w:r w:rsidR="008B235B">
        <w:rPr>
          <w:sz w:val="28"/>
          <w:szCs w:val="28"/>
        </w:rPr>
        <w:t>ПГУ, РПГУ, на электронную почту.</w:t>
      </w:r>
    </w:p>
    <w:p w14:paraId="0BF0BD7A" w14:textId="77777777" w:rsidR="004A41F0" w:rsidRPr="00B45849" w:rsidRDefault="008B235B" w:rsidP="0004686A">
      <w:pPr>
        <w:pStyle w:val="21"/>
        <w:shd w:val="clear" w:color="auto" w:fill="auto"/>
        <w:tabs>
          <w:tab w:val="left" w:pos="1448"/>
          <w:tab w:val="left" w:pos="653"/>
        </w:tabs>
        <w:spacing w:before="0" w:after="0" w:line="240" w:lineRule="auto"/>
        <w:ind w:firstLine="539"/>
        <w:rPr>
          <w:sz w:val="28"/>
          <w:szCs w:val="28"/>
        </w:rPr>
      </w:pPr>
      <w:r>
        <w:rPr>
          <w:sz w:val="28"/>
          <w:szCs w:val="28"/>
        </w:rPr>
        <w:t>3. В МФЦ.</w:t>
      </w:r>
    </w:p>
    <w:p w14:paraId="2DA1AB9E" w14:textId="77777777"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14:paraId="2E418C04"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14:paraId="23A53119"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lastRenderedPageBreak/>
        <w:t xml:space="preserve">- регистрационный номер; </w:t>
      </w:r>
    </w:p>
    <w:p w14:paraId="1359560A"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14:paraId="65467BD2" w14:textId="77777777"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5C091E59" w14:textId="77777777"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14:paraId="64DE2E39" w14:textId="77777777"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14:paraId="3AA01E25" w14:textId="77777777"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14:paraId="2BB13853" w14:textId="77777777"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14:paraId="48CA9B8C" w14:textId="77777777"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14:paraId="1FBE2A12" w14:textId="77777777"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14:paraId="5D60B0B4" w14:textId="77777777"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6167E41F" w14:textId="77777777" w:rsidR="00F7504A" w:rsidRPr="00B45849" w:rsidRDefault="00F7504A" w:rsidP="009476CE">
      <w:pPr>
        <w:pStyle w:val="21"/>
        <w:shd w:val="clear" w:color="auto" w:fill="auto"/>
        <w:spacing w:before="0" w:after="0" w:line="240" w:lineRule="auto"/>
        <w:ind w:firstLine="0"/>
        <w:jc w:val="center"/>
        <w:rPr>
          <w:b/>
          <w:i/>
          <w:sz w:val="28"/>
          <w:szCs w:val="28"/>
        </w:rPr>
      </w:pPr>
    </w:p>
    <w:p w14:paraId="69A76754" w14:textId="77777777"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14:paraId="5633FB33" w14:textId="77777777" w:rsidR="003B3D80" w:rsidRPr="00B45849" w:rsidRDefault="003B3D80" w:rsidP="009476CE">
      <w:pPr>
        <w:pStyle w:val="90"/>
        <w:shd w:val="clear" w:color="auto" w:fill="auto"/>
        <w:tabs>
          <w:tab w:val="left" w:pos="0"/>
        </w:tabs>
        <w:spacing w:after="0" w:line="240" w:lineRule="auto"/>
        <w:ind w:firstLine="0"/>
        <w:rPr>
          <w:b/>
          <w:sz w:val="28"/>
          <w:szCs w:val="28"/>
        </w:rPr>
      </w:pPr>
    </w:p>
    <w:p w14:paraId="2338ACC5" w14:textId="77777777"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14:paraId="5048C1DB" w14:textId="77777777" w:rsidR="004C5606" w:rsidRPr="00B45849" w:rsidRDefault="00000000" w:rsidP="004C5606">
      <w:pPr>
        <w:autoSpaceDE w:val="0"/>
        <w:autoSpaceDN w:val="0"/>
        <w:adjustRightInd w:val="0"/>
        <w:ind w:firstLine="540"/>
        <w:rPr>
          <w:rFonts w:ascii="Times New Roman" w:eastAsiaTheme="minorHAnsi" w:hAnsi="Times New Roman"/>
          <w:sz w:val="28"/>
          <w:szCs w:val="28"/>
          <w:lang w:eastAsia="en-US"/>
        </w:rPr>
      </w:pPr>
      <w:hyperlink r:id="rId52"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14:paraId="1241C28E"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3"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14:paraId="7FD18CCF"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14:paraId="2513EF7D"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14:paraId="08D765DB"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14:paraId="4A6B350F"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14:paraId="0DDF6AA0" w14:textId="77777777"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14:paraId="4F0A3E5C" w14:textId="77777777" w:rsidR="004C5606" w:rsidRPr="00B45849" w:rsidRDefault="00000000" w:rsidP="004C5606">
      <w:pPr>
        <w:autoSpaceDE w:val="0"/>
        <w:autoSpaceDN w:val="0"/>
        <w:adjustRightInd w:val="0"/>
        <w:ind w:firstLine="540"/>
        <w:rPr>
          <w:rFonts w:ascii="Times New Roman" w:eastAsiaTheme="minorHAnsi" w:hAnsi="Times New Roman"/>
          <w:sz w:val="28"/>
          <w:szCs w:val="28"/>
          <w:lang w:eastAsia="en-US"/>
        </w:rPr>
      </w:pPr>
      <w:hyperlink r:id="rId58"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14:paraId="57073F24" w14:textId="77777777" w:rsidR="00C55565" w:rsidRPr="00B45849" w:rsidRDefault="00000000" w:rsidP="00C55565">
      <w:pPr>
        <w:autoSpaceDE w:val="0"/>
        <w:autoSpaceDN w:val="0"/>
        <w:adjustRightInd w:val="0"/>
        <w:ind w:firstLine="540"/>
        <w:rPr>
          <w:rFonts w:ascii="Times New Roman" w:eastAsiaTheme="minorHAnsi" w:hAnsi="Times New Roman"/>
          <w:sz w:val="28"/>
          <w:szCs w:val="28"/>
          <w:lang w:eastAsia="en-US"/>
        </w:rPr>
      </w:pPr>
      <w:hyperlink r:id="rId59"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C0E1B40" w14:textId="77777777" w:rsidR="00C55565" w:rsidRPr="00B45849" w:rsidRDefault="00000000"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14:paraId="5438318D" w14:textId="77777777" w:rsidR="004C5606" w:rsidRPr="00B45849" w:rsidRDefault="00000000" w:rsidP="004C5606">
      <w:pPr>
        <w:autoSpaceDE w:val="0"/>
        <w:autoSpaceDN w:val="0"/>
        <w:adjustRightInd w:val="0"/>
        <w:ind w:firstLine="540"/>
        <w:rPr>
          <w:rFonts w:ascii="Times New Roman" w:eastAsiaTheme="minorHAnsi" w:hAnsi="Times New Roman"/>
          <w:sz w:val="28"/>
          <w:szCs w:val="28"/>
          <w:lang w:eastAsia="en-US"/>
        </w:rPr>
      </w:pPr>
      <w:hyperlink r:id="rId61"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w:t>
      </w:r>
      <w:r w:rsidR="00526F59">
        <w:rPr>
          <w:rFonts w:ascii="Times New Roman" w:eastAsiaTheme="minorHAnsi" w:hAnsi="Times New Roman"/>
          <w:sz w:val="28"/>
          <w:szCs w:val="28"/>
          <w:lang w:eastAsia="en-US"/>
        </w:rPr>
        <w:t xml:space="preserve"> области от 13.05.2008 № 25-ОЗ «</w:t>
      </w:r>
      <w:r w:rsidR="004C5606" w:rsidRPr="00B45849">
        <w:rPr>
          <w:rFonts w:ascii="Times New Roman" w:eastAsiaTheme="minorHAnsi" w:hAnsi="Times New Roman"/>
          <w:sz w:val="28"/>
          <w:szCs w:val="28"/>
          <w:lang w:eastAsia="en-US"/>
        </w:rPr>
        <w:t>О регулировании земельных отношений на территории Воронежско</w:t>
      </w:r>
      <w:r w:rsidR="00526F59">
        <w:rPr>
          <w:rFonts w:ascii="Times New Roman" w:eastAsiaTheme="minorHAnsi" w:hAnsi="Times New Roman"/>
          <w:sz w:val="28"/>
          <w:szCs w:val="28"/>
          <w:lang w:eastAsia="en-US"/>
        </w:rPr>
        <w:t>й области»</w:t>
      </w:r>
      <w:r w:rsidR="004C5606" w:rsidRPr="00B45849">
        <w:rPr>
          <w:rFonts w:ascii="Times New Roman" w:eastAsiaTheme="minorHAnsi" w:hAnsi="Times New Roman"/>
          <w:sz w:val="28"/>
          <w:szCs w:val="28"/>
          <w:lang w:eastAsia="en-US"/>
        </w:rPr>
        <w:t>;</w:t>
      </w:r>
    </w:p>
    <w:p w14:paraId="0AD1DD1F" w14:textId="77777777"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14:paraId="6F935DF7" w14:textId="499888E4" w:rsidR="006012C4" w:rsidRPr="007633C5" w:rsidRDefault="00E215CD" w:rsidP="006012C4">
      <w:pPr>
        <w:pStyle w:val="21"/>
        <w:shd w:val="clear" w:color="auto" w:fill="auto"/>
        <w:tabs>
          <w:tab w:val="left" w:pos="1341"/>
        </w:tabs>
        <w:spacing w:before="0" w:after="0" w:line="240" w:lineRule="auto"/>
        <w:ind w:left="567" w:firstLine="0"/>
        <w:rPr>
          <w:i/>
          <w:color w:val="FF0000"/>
          <w:sz w:val="28"/>
          <w:szCs w:val="28"/>
        </w:rPr>
      </w:pPr>
      <w:r w:rsidRPr="006012C4">
        <w:rPr>
          <w:sz w:val="28"/>
          <w:szCs w:val="28"/>
        </w:rPr>
        <w:t>8.2.</w:t>
      </w:r>
      <w:r w:rsidR="00636DD5" w:rsidRPr="006012C4">
        <w:rPr>
          <w:sz w:val="28"/>
          <w:szCs w:val="28"/>
        </w:rPr>
        <w:t>Перечень</w:t>
      </w:r>
      <w:r w:rsidR="00F7504A" w:rsidRPr="006012C4">
        <w:rPr>
          <w:sz w:val="28"/>
          <w:szCs w:val="28"/>
        </w:rPr>
        <w:t xml:space="preserve"> нормативных </w:t>
      </w:r>
      <w:r w:rsidR="00770C3F" w:rsidRPr="006012C4">
        <w:rPr>
          <w:sz w:val="28"/>
          <w:szCs w:val="28"/>
        </w:rPr>
        <w:t xml:space="preserve">правовых </w:t>
      </w:r>
      <w:r w:rsidR="00F7504A" w:rsidRPr="006012C4">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6012C4">
        <w:rPr>
          <w:sz w:val="28"/>
          <w:szCs w:val="28"/>
        </w:rPr>
        <w:t>размещен на сайте Администрации</w:t>
      </w:r>
      <w:r w:rsidR="00F7504A" w:rsidRPr="006012C4">
        <w:rPr>
          <w:sz w:val="28"/>
          <w:szCs w:val="28"/>
        </w:rPr>
        <w:t xml:space="preserve"> в подразделе «</w:t>
      </w:r>
      <w:r w:rsidR="00076FB3" w:rsidRPr="006012C4">
        <w:rPr>
          <w:sz w:val="28"/>
          <w:szCs w:val="28"/>
        </w:rPr>
        <w:t>Р</w:t>
      </w:r>
      <w:r w:rsidR="009B77A5" w:rsidRPr="006012C4">
        <w:rPr>
          <w:sz w:val="28"/>
          <w:szCs w:val="28"/>
        </w:rPr>
        <w:t>егламенты</w:t>
      </w:r>
      <w:r w:rsidR="00076FB3" w:rsidRPr="006012C4">
        <w:rPr>
          <w:sz w:val="28"/>
          <w:szCs w:val="28"/>
        </w:rPr>
        <w:t>»</w:t>
      </w:r>
      <w:r w:rsidR="009B77A5" w:rsidRPr="006012C4">
        <w:rPr>
          <w:sz w:val="28"/>
          <w:szCs w:val="28"/>
        </w:rPr>
        <w:t xml:space="preserve"> </w:t>
      </w:r>
      <w:r w:rsidR="00F7504A" w:rsidRPr="006012C4">
        <w:rPr>
          <w:sz w:val="28"/>
          <w:szCs w:val="28"/>
        </w:rPr>
        <w:t>раздела «</w:t>
      </w:r>
      <w:r w:rsidR="009B77A5" w:rsidRPr="006012C4">
        <w:rPr>
          <w:sz w:val="28"/>
          <w:szCs w:val="28"/>
        </w:rPr>
        <w:t>Муниципальные услуги</w:t>
      </w:r>
      <w:r w:rsidR="00F7504A" w:rsidRPr="006012C4">
        <w:rPr>
          <w:sz w:val="28"/>
          <w:szCs w:val="28"/>
        </w:rPr>
        <w:t>»</w:t>
      </w:r>
      <w:r w:rsidR="00DA4028" w:rsidRPr="006012C4">
        <w:rPr>
          <w:sz w:val="28"/>
          <w:szCs w:val="28"/>
        </w:rPr>
        <w:t xml:space="preserve"> </w:t>
      </w:r>
      <w:r w:rsidR="00F7504A" w:rsidRPr="006012C4">
        <w:rPr>
          <w:sz w:val="28"/>
          <w:szCs w:val="28"/>
        </w:rPr>
        <w:t xml:space="preserve"> </w:t>
      </w:r>
      <w:r w:rsidR="00770C3F" w:rsidRPr="006012C4">
        <w:rPr>
          <w:sz w:val="28"/>
          <w:szCs w:val="28"/>
        </w:rPr>
        <w:t xml:space="preserve">по </w:t>
      </w:r>
      <w:r w:rsidR="00F7504A" w:rsidRPr="006012C4">
        <w:rPr>
          <w:sz w:val="28"/>
          <w:szCs w:val="28"/>
        </w:rPr>
        <w:t>адрес</w:t>
      </w:r>
      <w:r w:rsidR="008F0D1B" w:rsidRPr="006012C4">
        <w:rPr>
          <w:sz w:val="28"/>
          <w:szCs w:val="28"/>
        </w:rPr>
        <w:t xml:space="preserve">у </w:t>
      </w:r>
      <w:r w:rsidR="006012C4" w:rsidRPr="006012C4">
        <w:rPr>
          <w:sz w:val="28"/>
          <w:szCs w:val="28"/>
        </w:rPr>
        <w:t xml:space="preserve"> </w:t>
      </w:r>
      <w:hyperlink w:history="1">
        <w:r w:rsidR="006012C4" w:rsidRPr="002A5D97">
          <w:rPr>
            <w:rStyle w:val="af3"/>
            <w:sz w:val="28"/>
            <w:szCs w:val="28"/>
          </w:rPr>
          <w:t>https://aleksand-vh- r36.gosuslugi.ru/deyatelnost/administratsiya/munitsipalnye-uslugi/reglamenty/</w:t>
        </w:r>
      </w:hyperlink>
      <w:r w:rsidR="006012C4">
        <w:rPr>
          <w:sz w:val="28"/>
          <w:szCs w:val="28"/>
        </w:rPr>
        <w:t xml:space="preserve">  </w:t>
      </w:r>
    </w:p>
    <w:p w14:paraId="301C9B25" w14:textId="0388B2A3" w:rsidR="00F7504A" w:rsidRPr="008F0D1B" w:rsidRDefault="00F7504A" w:rsidP="00E215CD">
      <w:pPr>
        <w:pStyle w:val="21"/>
        <w:shd w:val="clear" w:color="auto" w:fill="auto"/>
        <w:tabs>
          <w:tab w:val="left" w:pos="1341"/>
        </w:tabs>
        <w:spacing w:before="0" w:after="0" w:line="240" w:lineRule="auto"/>
        <w:ind w:firstLine="0"/>
        <w:rPr>
          <w:sz w:val="28"/>
          <w:szCs w:val="28"/>
          <w:highlight w:val="yellow"/>
        </w:rPr>
      </w:pPr>
    </w:p>
    <w:p w14:paraId="5478ACB6" w14:textId="77777777"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14:paraId="3486ACE4" w14:textId="77777777" w:rsidR="00F7504A" w:rsidRPr="00B45849" w:rsidRDefault="00F7504A" w:rsidP="00233451">
      <w:pPr>
        <w:pStyle w:val="90"/>
        <w:numPr>
          <w:ilvl w:val="0"/>
          <w:numId w:val="12"/>
        </w:numPr>
        <w:shd w:val="clear" w:color="auto" w:fill="auto"/>
        <w:tabs>
          <w:tab w:val="left" w:pos="0"/>
          <w:tab w:val="left" w:pos="993"/>
        </w:tabs>
        <w:spacing w:after="0" w:line="240" w:lineRule="auto"/>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14:paraId="2DA37A73" w14:textId="77777777"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14:paraId="739D5C86"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14:paraId="76F37D35"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14:paraId="76175642"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B45849">
        <w:rPr>
          <w:rFonts w:ascii="Times New Roman" w:eastAsiaTheme="minorHAnsi" w:hAnsi="Times New Roman"/>
          <w:sz w:val="28"/>
          <w:szCs w:val="28"/>
          <w:lang w:eastAsia="en-US"/>
        </w:rPr>
        <w:lastRenderedPageBreak/>
        <w:t>исключением случаев, если заявителем является иностранное юридическое лицо;</w:t>
      </w:r>
    </w:p>
    <w:p w14:paraId="7855137D"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14:paraId="72D9A9CE"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2"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3"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14:paraId="2354265E"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14:paraId="6E50B897"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14:paraId="29C66DE5"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14:paraId="3C72B98A"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844CAB0"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2207677" w14:textId="77777777"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14:paraId="526D735E" w14:textId="77777777"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14:paraId="4BEFC992" w14:textId="77777777"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14:paraId="4914B982" w14:textId="77777777"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14:paraId="3B1D9767"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14:paraId="794628D3"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14:paraId="139921C3"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14:paraId="74B0FA19" w14:textId="77777777"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14:paraId="44777D21" w14:textId="77777777" w:rsidR="004571CE" w:rsidRPr="00B45849" w:rsidRDefault="004571CE" w:rsidP="00C55565">
      <w:pPr>
        <w:autoSpaceDE w:val="0"/>
        <w:autoSpaceDN w:val="0"/>
        <w:adjustRightInd w:val="0"/>
        <w:rPr>
          <w:rFonts w:ascii="Times New Roman" w:eastAsiaTheme="minorHAnsi" w:hAnsi="Times New Roman"/>
          <w:sz w:val="28"/>
          <w:szCs w:val="28"/>
          <w:lang w:eastAsia="en-US"/>
        </w:rPr>
      </w:pPr>
    </w:p>
    <w:p w14:paraId="37083221" w14:textId="77777777"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5077FF58" w14:textId="77777777"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lastRenderedPageBreak/>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14:paraId="268BA744" w14:textId="77777777"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4"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569C9C71" w14:textId="77777777"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5"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512A727E" w14:textId="77777777"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6"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14:paraId="647724A3" w14:textId="77777777"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8E32EB" w:rsidRPr="00B45849">
        <w:rPr>
          <w:rFonts w:ascii="Times New Roman" w:hAnsi="Times New Roman"/>
          <w:sz w:val="28"/>
          <w:szCs w:val="28"/>
        </w:rPr>
        <w:t>неустраненных</w:t>
      </w:r>
      <w:proofErr w:type="spellEnd"/>
      <w:r w:rsidR="008E32EB" w:rsidRPr="00B45849">
        <w:rPr>
          <w:rFonts w:ascii="Times New Roman" w:hAnsi="Times New Roman"/>
          <w:sz w:val="28"/>
          <w:szCs w:val="28"/>
        </w:rPr>
        <w:t xml:space="preserve"> нарушениях законодательства Российской Федерации при использовании такого </w:t>
      </w:r>
      <w:r w:rsidR="008E32EB" w:rsidRPr="00B45849">
        <w:rPr>
          <w:rFonts w:ascii="Times New Roman" w:hAnsi="Times New Roman"/>
          <w:sz w:val="28"/>
          <w:szCs w:val="28"/>
        </w:rPr>
        <w:lastRenderedPageBreak/>
        <w:t>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14:paraId="49C56B63" w14:textId="77777777"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7"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14:paraId="35B59D91" w14:textId="77777777"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36A8D09" w14:textId="77777777"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14:paraId="79B13F13" w14:textId="77777777"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8"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w:t>
      </w:r>
      <w:r w:rsidR="00CE5DFF" w:rsidRPr="00B45849">
        <w:rPr>
          <w:rFonts w:ascii="Times New Roman" w:hAnsi="Times New Roman"/>
          <w:sz w:val="28"/>
          <w:szCs w:val="28"/>
        </w:rPr>
        <w:lastRenderedPageBreak/>
        <w:t>39.5 Земельного кодекса РФ) – заявление о предоставлении земельного участка;</w:t>
      </w:r>
    </w:p>
    <w:p w14:paraId="1FCDAD92" w14:textId="77777777"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14:paraId="308882A5" w14:textId="77777777"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0"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14:paraId="0008CE29" w14:textId="77777777"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14:paraId="6CD9A2AE" w14:textId="77777777"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14:paraId="7442D85B" w14:textId="77777777"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1"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14:paraId="43731F4F" w14:textId="77777777"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00667BC8" w:rsidRPr="00B45849">
        <w:rPr>
          <w:rFonts w:ascii="Times New Roman" w:hAnsi="Times New Roman"/>
          <w:sz w:val="28"/>
          <w:szCs w:val="28"/>
        </w:rPr>
        <w:lastRenderedPageBreak/>
        <w:t>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14:paraId="3284E41B" w14:textId="77777777"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14:paraId="2F2FA172" w14:textId="77777777"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2"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4"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14:paraId="515170C0" w14:textId="77777777"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14:paraId="3C5F4387" w14:textId="77777777"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5"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6"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7"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 xml:space="preserve">О </w:t>
      </w:r>
      <w:r w:rsidR="0066283F" w:rsidRPr="00B45849">
        <w:rPr>
          <w:rFonts w:ascii="Times New Roman" w:hAnsi="Times New Roman"/>
          <w:sz w:val="28"/>
          <w:szCs w:val="28"/>
        </w:rPr>
        <w:lastRenderedPageBreak/>
        <w:t>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14:paraId="2DAE5A5A" w14:textId="77777777"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14:paraId="14CCED0A" w14:textId="77777777"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14:paraId="14AE50E8" w14:textId="77777777"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8"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14:paraId="7E629790" w14:textId="77777777"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9"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 xml:space="preserve">ообщение заявителя (заявителей), содержащее </w:t>
      </w:r>
      <w:r w:rsidR="00AB385C" w:rsidRPr="00B45849">
        <w:rPr>
          <w:rFonts w:ascii="Times New Roman" w:hAnsi="Times New Roman"/>
          <w:sz w:val="28"/>
          <w:szCs w:val="28"/>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275D73DD" w14:textId="77777777"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0"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1"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4732A533" w14:textId="77777777"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2"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7CF86D0A"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3"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14:paraId="617C1ED4"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4"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14:paraId="71B79124"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w:t>
      </w:r>
      <w:r w:rsidR="004E61A7" w:rsidRPr="00B45849">
        <w:rPr>
          <w:rFonts w:ascii="Times New Roman" w:hAnsi="Times New Roman"/>
          <w:sz w:val="28"/>
          <w:szCs w:val="28"/>
        </w:rPr>
        <w:lastRenderedPageBreak/>
        <w:t xml:space="preserve">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2A480206"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6"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14:paraId="2782620B" w14:textId="77777777"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4FF80CDF" w14:textId="77777777"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14:paraId="7A12AEC9" w14:textId="77777777"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14:paraId="39C844D0"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14:paraId="5304B9B3" w14:textId="77777777" w:rsidR="00077EA3" w:rsidRPr="00B45849" w:rsidRDefault="009C16D1" w:rsidP="00077EA3">
      <w:pPr>
        <w:rPr>
          <w:rFonts w:ascii="Times New Roman" w:hAnsi="Times New Roman"/>
          <w:sz w:val="28"/>
          <w:szCs w:val="28"/>
        </w:rPr>
      </w:pPr>
      <w:r w:rsidRPr="00B45849">
        <w:rPr>
          <w:rFonts w:ascii="Times New Roman" w:hAnsi="Times New Roman"/>
          <w:sz w:val="28"/>
          <w:szCs w:val="28"/>
        </w:rPr>
        <w:lastRenderedPageBreak/>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14:paraId="7754F592"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14:paraId="115DD150"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7"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14:paraId="5733937F" w14:textId="77777777"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B45849">
        <w:rPr>
          <w:rFonts w:ascii="Times New Roman" w:hAnsi="Times New Roman"/>
          <w:sz w:val="28"/>
          <w:szCs w:val="28"/>
        </w:rPr>
        <w:t>муниципально</w:t>
      </w:r>
      <w:proofErr w:type="spellEnd"/>
      <w:r w:rsidR="00077EA3" w:rsidRPr="00B45849">
        <w:rPr>
          <w:rFonts w:ascii="Times New Roman" w:hAnsi="Times New Roman"/>
          <w:sz w:val="28"/>
          <w:szCs w:val="28"/>
        </w:rPr>
        <w:t>-частном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14:paraId="70AE5A22"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lastRenderedPageBreak/>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14:paraId="6BC4B2E0"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14:paraId="740F2432"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B45849">
        <w:rPr>
          <w:rFonts w:ascii="Times New Roman" w:hAnsi="Times New Roman"/>
          <w:sz w:val="28"/>
          <w:szCs w:val="28"/>
        </w:rPr>
        <w:t>охотхозяйственное</w:t>
      </w:r>
      <w:proofErr w:type="spellEnd"/>
      <w:r w:rsidR="00D62245"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14:paraId="03EC96DE"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14:paraId="26646A23" w14:textId="77777777"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14:paraId="75488FFC"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14:paraId="7BC8BD7D"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14:paraId="5F1A69DB"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14:paraId="135BE3BB"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w:t>
      </w:r>
      <w:r w:rsidR="00D62245" w:rsidRPr="00B45849">
        <w:rPr>
          <w:rFonts w:ascii="Times New Roman" w:hAnsi="Times New Roman"/>
          <w:sz w:val="28"/>
          <w:szCs w:val="28"/>
        </w:rPr>
        <w:lastRenderedPageBreak/>
        <w:t xml:space="preserve">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14:paraId="473C495C" w14:textId="77777777"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14:paraId="6ED732C0" w14:textId="77777777"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B45849">
        <w:rPr>
          <w:rFonts w:ascii="Times New Roman" w:hAnsi="Times New Roman"/>
          <w:sz w:val="28"/>
          <w:szCs w:val="28"/>
        </w:rPr>
        <w:t>неустраненных</w:t>
      </w:r>
      <w:proofErr w:type="spellEnd"/>
      <w:r w:rsidR="000E2722"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14:paraId="50C2D1E8" w14:textId="77777777"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8"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89"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0"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5CFB8952" w14:textId="77777777"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1"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w:t>
      </w:r>
      <w:r w:rsidR="000E2722" w:rsidRPr="00B45849">
        <w:rPr>
          <w:rFonts w:ascii="Times New Roman" w:hAnsi="Times New Roman"/>
          <w:sz w:val="28"/>
          <w:szCs w:val="28"/>
        </w:rPr>
        <w:lastRenderedPageBreak/>
        <w:t xml:space="preserve">уполномоченным на выдачу разрешений на строительство в соответствии с Градостроительным </w:t>
      </w:r>
      <w:hyperlink r:id="rId93"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4"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14:paraId="38CFF90A" w14:textId="77777777"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14:paraId="1D91BDD7" w14:textId="77777777"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14:paraId="7B2CA656" w14:textId="77777777"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14:paraId="7AF62B26" w14:textId="77777777" w:rsidR="00766F4B" w:rsidRPr="00B45849" w:rsidRDefault="00696B1C" w:rsidP="00766F4B">
      <w:pPr>
        <w:rPr>
          <w:rFonts w:ascii="Times New Roman" w:hAnsi="Times New Roman"/>
          <w:sz w:val="28"/>
          <w:szCs w:val="28"/>
        </w:rPr>
      </w:pPr>
      <w:r w:rsidRPr="00B45849">
        <w:rPr>
          <w:rFonts w:ascii="Times New Roman" w:hAnsi="Times New Roman"/>
          <w:sz w:val="28"/>
          <w:szCs w:val="28"/>
        </w:rPr>
        <w:lastRenderedPageBreak/>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14:paraId="50E23F06" w14:textId="77777777"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6"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14:paraId="1298AA84" w14:textId="77777777"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05D23B8F" w14:textId="77777777"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4399DD" w14:textId="77777777"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7"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w:t>
      </w:r>
      <w:r w:rsidR="00BB1B10" w:rsidRPr="00B45849">
        <w:rPr>
          <w:rFonts w:ascii="Times New Roman" w:hAnsi="Times New Roman"/>
          <w:sz w:val="28"/>
          <w:szCs w:val="28"/>
        </w:rPr>
        <w:lastRenderedPageBreak/>
        <w:t xml:space="preserve">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14:paraId="5572A6F9"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14:paraId="2A7C89AE"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8"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0"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1"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14:paraId="06BAAF48"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14:paraId="42E3132E"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гражданину, если на земельном участке находится служебное </w:t>
      </w:r>
      <w:r w:rsidR="000750B1" w:rsidRPr="00B45849">
        <w:rPr>
          <w:rFonts w:ascii="Times New Roman" w:hAnsi="Times New Roman"/>
          <w:sz w:val="28"/>
          <w:szCs w:val="28"/>
        </w:rPr>
        <w:lastRenderedPageBreak/>
        <w:t>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14:paraId="1C63A421"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14:paraId="359C465A" w14:textId="77777777"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B45849">
        <w:rPr>
          <w:rFonts w:ascii="Times New Roman" w:hAnsi="Times New Roman"/>
          <w:sz w:val="28"/>
          <w:szCs w:val="28"/>
        </w:rPr>
        <w:t>охотхозяйственного</w:t>
      </w:r>
      <w:proofErr w:type="spellEnd"/>
      <w:r w:rsidR="000750B1"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3"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14:paraId="4743C5A8" w14:textId="77777777"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0E02AB81" w14:textId="77777777"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4"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14:paraId="177A35CE" w14:textId="77777777"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5"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6"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14:paraId="466ECD51" w14:textId="77777777"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lastRenderedPageBreak/>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14:paraId="23C78015" w14:textId="77777777"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14:paraId="37896F6F" w14:textId="77777777"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7"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9"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0"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lastRenderedPageBreak/>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14:paraId="2E84CBF1" w14:textId="77777777"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14:paraId="3790B57E" w14:textId="77777777"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58F6D8D" w14:textId="77777777"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14:paraId="2A6A9EB4" w14:textId="77777777"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5757291E" w14:textId="77777777"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14:paraId="45D159E9" w14:textId="77777777"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14:paraId="0B731CB6" w14:textId="77777777"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14:paraId="5A211628" w14:textId="77777777" w:rsidR="005B7CF9" w:rsidRPr="00B45849" w:rsidRDefault="005B7CF9" w:rsidP="00C86662">
      <w:pPr>
        <w:ind w:firstLine="540"/>
        <w:rPr>
          <w:rFonts w:ascii="Times New Roman" w:hAnsi="Times New Roman"/>
        </w:rPr>
      </w:pPr>
    </w:p>
    <w:p w14:paraId="425BE488" w14:textId="77777777"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14:paraId="5A5B13BD" w14:textId="77777777"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14:paraId="73112DCC"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w:t>
      </w:r>
      <w:r w:rsidR="00C44445" w:rsidRPr="00B45849">
        <w:rPr>
          <w:rFonts w:ascii="Times New Roman" w:hAnsi="Times New Roman"/>
          <w:sz w:val="28"/>
          <w:szCs w:val="28"/>
        </w:rPr>
        <w:lastRenderedPageBreak/>
        <w:t xml:space="preserve">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6C2D6B">
        <w:rPr>
          <w:rFonts w:ascii="Times New Roman" w:hAnsi="Times New Roman"/>
          <w:sz w:val="28"/>
          <w:szCs w:val="28"/>
        </w:rPr>
        <w:t>ГРН.</w:t>
      </w:r>
    </w:p>
    <w:p w14:paraId="7516D9C7"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w:t>
      </w:r>
      <w:r w:rsidR="006C2D6B">
        <w:rPr>
          <w:rFonts w:ascii="Times New Roman" w:hAnsi="Times New Roman"/>
          <w:sz w:val="28"/>
          <w:szCs w:val="28"/>
        </w:rPr>
        <w:t xml:space="preserve"> территории.</w:t>
      </w:r>
    </w:p>
    <w:p w14:paraId="08AD8C13"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6C2D6B">
        <w:rPr>
          <w:rFonts w:ascii="Times New Roman" w:hAnsi="Times New Roman"/>
          <w:sz w:val="28"/>
          <w:szCs w:val="28"/>
        </w:rPr>
        <w:t>спрашиваемом земельном участке).</w:t>
      </w:r>
    </w:p>
    <w:p w14:paraId="04E37438"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24EE4E7B"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C44445" w:rsidRPr="00B45849">
        <w:rPr>
          <w:rFonts w:ascii="Times New Roman" w:hAnsi="Times New Roman"/>
          <w:sz w:val="28"/>
          <w:szCs w:val="28"/>
        </w:rPr>
        <w:t>ых</w:t>
      </w:r>
      <w:proofErr w:type="spellEnd"/>
      <w:r w:rsidR="00C44445" w:rsidRPr="00B45849">
        <w:rPr>
          <w:rFonts w:ascii="Times New Roman" w:hAnsi="Times New Roman"/>
          <w:sz w:val="28"/>
          <w:szCs w:val="28"/>
        </w:rPr>
        <w:t>) на испрашиваемом земельном участке)</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654578C2"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w:t>
      </w:r>
      <w:r w:rsidR="006C2D6B">
        <w:rPr>
          <w:rFonts w:ascii="Times New Roman" w:hAnsi="Times New Roman"/>
          <w:sz w:val="28"/>
          <w:szCs w:val="28"/>
        </w:rPr>
        <w:t>ния).</w:t>
      </w:r>
    </w:p>
    <w:p w14:paraId="35368D88"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6C2D6B">
        <w:rPr>
          <w:rFonts w:ascii="Times New Roman" w:hAnsi="Times New Roman"/>
          <w:sz w:val="28"/>
          <w:szCs w:val="28"/>
        </w:rPr>
        <w:t>ком лице, являющемся заявителем.</w:t>
      </w:r>
    </w:p>
    <w:p w14:paraId="08E07932"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6C2D6B">
        <w:rPr>
          <w:rFonts w:ascii="Times New Roman" w:hAnsi="Times New Roman"/>
          <w:sz w:val="28"/>
          <w:szCs w:val="28"/>
        </w:rPr>
        <w:t>нимателе, являющемся заявителем.</w:t>
      </w:r>
    </w:p>
    <w:p w14:paraId="26961E06"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6C2D6B">
        <w:rPr>
          <w:rFonts w:ascii="Times New Roman" w:hAnsi="Times New Roman"/>
          <w:sz w:val="28"/>
          <w:szCs w:val="28"/>
        </w:rPr>
        <w:t>участок зарегистрировано в ЕГРН.</w:t>
      </w:r>
    </w:p>
    <w:p w14:paraId="680AA21F"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6C2D6B">
        <w:rPr>
          <w:rFonts w:ascii="Times New Roman" w:hAnsi="Times New Roman"/>
          <w:sz w:val="28"/>
          <w:szCs w:val="28"/>
        </w:rPr>
        <w:t>ведения о трудовой деятельности.</w:t>
      </w:r>
    </w:p>
    <w:p w14:paraId="7AFA6636"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7330157B"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6C2D6B">
        <w:rPr>
          <w:rFonts w:ascii="Times New Roman" w:hAnsi="Times New Roman"/>
          <w:sz w:val="28"/>
          <w:szCs w:val="28"/>
        </w:rPr>
        <w:t>вительства Российской Федерации.</w:t>
      </w:r>
    </w:p>
    <w:p w14:paraId="16B5173B"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6C2D6B">
        <w:rPr>
          <w:rFonts w:ascii="Times New Roman" w:hAnsi="Times New Roman"/>
          <w:sz w:val="28"/>
          <w:szCs w:val="28"/>
        </w:rPr>
        <w:t>ежской области.</w:t>
      </w:r>
    </w:p>
    <w:p w14:paraId="3C48FC8A"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570D0642"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29B600CC" w14:textId="77777777"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6C2D6B">
        <w:rPr>
          <w:rFonts w:ascii="Times New Roman" w:hAnsi="Times New Roman"/>
          <w:sz w:val="28"/>
          <w:szCs w:val="28"/>
        </w:rPr>
        <w:t>.</w:t>
      </w:r>
      <w:r w:rsidR="00C44445" w:rsidRPr="00B45849">
        <w:rPr>
          <w:rFonts w:ascii="Times New Roman" w:hAnsi="Times New Roman"/>
          <w:sz w:val="28"/>
          <w:szCs w:val="28"/>
        </w:rPr>
        <w:t xml:space="preserve"> </w:t>
      </w:r>
    </w:p>
    <w:p w14:paraId="46495E63" w14:textId="77777777"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6C2D6B">
        <w:rPr>
          <w:rFonts w:ascii="Times New Roman" w:hAnsi="Times New Roman"/>
          <w:sz w:val="28"/>
          <w:szCs w:val="28"/>
        </w:rPr>
        <w:t>.</w:t>
      </w:r>
    </w:p>
    <w:p w14:paraId="07B6D25C" w14:textId="77777777"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6C2D6B">
        <w:rPr>
          <w:rFonts w:ascii="Times New Roman" w:hAnsi="Times New Roman"/>
          <w:sz w:val="28"/>
          <w:szCs w:val="28"/>
        </w:rPr>
        <w:t>.</w:t>
      </w:r>
    </w:p>
    <w:p w14:paraId="0BB0D776" w14:textId="77777777"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6C2D6B">
        <w:rPr>
          <w:rFonts w:ascii="Times New Roman" w:hAnsi="Times New Roman"/>
          <w:sz w:val="28"/>
          <w:szCs w:val="28"/>
        </w:rPr>
        <w:t>.</w:t>
      </w:r>
    </w:p>
    <w:p w14:paraId="1A467AA6" w14:textId="77777777"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14:paraId="1CDBEF4C" w14:textId="77777777" w:rsidR="00BB176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6C2D6B">
        <w:rPr>
          <w:rFonts w:ascii="Times New Roman" w:hAnsi="Times New Roman"/>
          <w:sz w:val="28"/>
          <w:szCs w:val="28"/>
        </w:rPr>
        <w:t>.</w:t>
      </w:r>
    </w:p>
    <w:p w14:paraId="3C780AE7" w14:textId="77777777"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6C2D6B">
        <w:rPr>
          <w:rFonts w:ascii="Times New Roman" w:hAnsi="Times New Roman"/>
          <w:sz w:val="28"/>
          <w:szCs w:val="28"/>
        </w:rPr>
        <w:t>.</w:t>
      </w:r>
    </w:p>
    <w:p w14:paraId="64472704" w14:textId="77777777"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w:t>
      </w:r>
      <w:r w:rsidR="006C2D6B">
        <w:rPr>
          <w:rFonts w:ascii="Times New Roman" w:hAnsi="Times New Roman"/>
          <w:sz w:val="28"/>
          <w:szCs w:val="28"/>
        </w:rPr>
        <w:t>уктуры особой экономической зоны.</w:t>
      </w:r>
      <w:r w:rsidR="002D544F" w:rsidRPr="00B45849">
        <w:rPr>
          <w:rFonts w:ascii="Times New Roman" w:hAnsi="Times New Roman"/>
          <w:sz w:val="28"/>
          <w:szCs w:val="28"/>
        </w:rPr>
        <w:t xml:space="preserve"> </w:t>
      </w:r>
    </w:p>
    <w:p w14:paraId="18B0C243" w14:textId="77777777"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6C2D6B">
        <w:rPr>
          <w:rFonts w:ascii="Times New Roman" w:hAnsi="Times New Roman"/>
          <w:sz w:val="28"/>
          <w:szCs w:val="28"/>
        </w:rPr>
        <w:t>.</w:t>
      </w:r>
      <w:r w:rsidR="002D544F" w:rsidRPr="00B45849">
        <w:rPr>
          <w:rFonts w:ascii="Times New Roman" w:hAnsi="Times New Roman"/>
          <w:sz w:val="28"/>
          <w:szCs w:val="28"/>
        </w:rPr>
        <w:t xml:space="preserve"> </w:t>
      </w:r>
    </w:p>
    <w:p w14:paraId="501936D7"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6C2D6B">
        <w:rPr>
          <w:rFonts w:ascii="Times New Roman" w:hAnsi="Times New Roman"/>
          <w:sz w:val="28"/>
          <w:szCs w:val="28"/>
        </w:rPr>
        <w:t>.</w:t>
      </w:r>
      <w:r w:rsidR="000B68A3" w:rsidRPr="00B45849">
        <w:rPr>
          <w:rFonts w:ascii="Times New Roman" w:hAnsi="Times New Roman"/>
          <w:sz w:val="28"/>
          <w:szCs w:val="28"/>
        </w:rPr>
        <w:t xml:space="preserve"> </w:t>
      </w:r>
    </w:p>
    <w:p w14:paraId="7259C047"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6C2D6B">
        <w:rPr>
          <w:rFonts w:ascii="Times New Roman" w:hAnsi="Times New Roman"/>
          <w:sz w:val="28"/>
          <w:szCs w:val="28"/>
        </w:rPr>
        <w:t>.</w:t>
      </w:r>
    </w:p>
    <w:p w14:paraId="78324C64"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6C2D6B">
        <w:rPr>
          <w:rFonts w:ascii="Times New Roman" w:hAnsi="Times New Roman"/>
          <w:sz w:val="28"/>
          <w:szCs w:val="28"/>
        </w:rPr>
        <w:t>.</w:t>
      </w:r>
      <w:r w:rsidR="000B68A3" w:rsidRPr="00B45849">
        <w:rPr>
          <w:rFonts w:ascii="Times New Roman" w:hAnsi="Times New Roman"/>
          <w:sz w:val="28"/>
          <w:szCs w:val="28"/>
        </w:rPr>
        <w:t xml:space="preserve"> </w:t>
      </w:r>
    </w:p>
    <w:p w14:paraId="3CA9880C" w14:textId="77777777"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w:t>
      </w:r>
      <w:proofErr w:type="spellStart"/>
      <w:r w:rsidR="007A5236" w:rsidRPr="00B45849">
        <w:rPr>
          <w:rFonts w:ascii="Times New Roman" w:hAnsi="Times New Roman"/>
          <w:sz w:val="28"/>
          <w:szCs w:val="28"/>
        </w:rPr>
        <w:t>Охотхозяйственное</w:t>
      </w:r>
      <w:proofErr w:type="spellEnd"/>
      <w:r w:rsidR="007A5236" w:rsidRPr="00B45849">
        <w:rPr>
          <w:rFonts w:ascii="Times New Roman" w:hAnsi="Times New Roman"/>
          <w:sz w:val="28"/>
          <w:szCs w:val="28"/>
        </w:rPr>
        <w:t xml:space="preserve"> соглашение</w:t>
      </w:r>
      <w:r w:rsidR="006C2D6B">
        <w:rPr>
          <w:rFonts w:ascii="Times New Roman" w:hAnsi="Times New Roman"/>
          <w:sz w:val="28"/>
          <w:szCs w:val="28"/>
        </w:rPr>
        <w:t>.</w:t>
      </w:r>
    </w:p>
    <w:p w14:paraId="4ED5079B"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5D919794"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3570F38A"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6C2D6B">
        <w:rPr>
          <w:rFonts w:ascii="Times New Roman" w:hAnsi="Times New Roman"/>
          <w:sz w:val="28"/>
          <w:szCs w:val="28"/>
        </w:rPr>
        <w:t>пользования рыбоводным участком.</w:t>
      </w:r>
    </w:p>
    <w:p w14:paraId="493BC8C1"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159162DE"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058A8E75"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2F87CDA3"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6C2D6B">
        <w:rPr>
          <w:rFonts w:ascii="Times New Roman" w:hAnsi="Times New Roman"/>
          <w:sz w:val="28"/>
          <w:szCs w:val="28"/>
        </w:rPr>
        <w:t>ов свободной экономической зоны.</w:t>
      </w:r>
    </w:p>
    <w:p w14:paraId="07E8A35C" w14:textId="77777777"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6C2D6B">
        <w:rPr>
          <w:rFonts w:ascii="Times New Roman" w:hAnsi="Times New Roman"/>
          <w:sz w:val="28"/>
          <w:szCs w:val="28"/>
        </w:rPr>
        <w:t>.</w:t>
      </w:r>
      <w:r w:rsidR="00C6383C" w:rsidRPr="00B45849">
        <w:rPr>
          <w:rFonts w:ascii="Times New Roman" w:hAnsi="Times New Roman"/>
          <w:sz w:val="28"/>
          <w:szCs w:val="28"/>
        </w:rPr>
        <w:t xml:space="preserve"> </w:t>
      </w:r>
    </w:p>
    <w:p w14:paraId="02CFBC4B"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6C2D6B">
        <w:rPr>
          <w:rFonts w:ascii="Times New Roman" w:hAnsi="Times New Roman"/>
          <w:sz w:val="28"/>
          <w:szCs w:val="28"/>
        </w:rPr>
        <w:t>.</w:t>
      </w:r>
      <w:r w:rsidR="005D0414" w:rsidRPr="00B45849">
        <w:rPr>
          <w:rFonts w:ascii="Times New Roman" w:hAnsi="Times New Roman"/>
          <w:sz w:val="28"/>
          <w:szCs w:val="28"/>
        </w:rPr>
        <w:t xml:space="preserve"> </w:t>
      </w:r>
    </w:p>
    <w:p w14:paraId="767741BD"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6C2D6B">
        <w:rPr>
          <w:rFonts w:ascii="Times New Roman" w:hAnsi="Times New Roman"/>
          <w:sz w:val="28"/>
          <w:szCs w:val="28"/>
        </w:rPr>
        <w:t>.</w:t>
      </w:r>
      <w:r w:rsidR="005D0414" w:rsidRPr="00B45849">
        <w:rPr>
          <w:rFonts w:ascii="Times New Roman" w:hAnsi="Times New Roman"/>
          <w:sz w:val="28"/>
          <w:szCs w:val="28"/>
        </w:rPr>
        <w:t xml:space="preserve"> </w:t>
      </w:r>
    </w:p>
    <w:p w14:paraId="5821EE37"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6C2D6B">
        <w:rPr>
          <w:rFonts w:ascii="Times New Roman" w:hAnsi="Times New Roman"/>
          <w:sz w:val="28"/>
          <w:szCs w:val="28"/>
        </w:rPr>
        <w:t>.</w:t>
      </w:r>
      <w:r w:rsidR="005D0414" w:rsidRPr="00B45849">
        <w:rPr>
          <w:rFonts w:ascii="Times New Roman" w:hAnsi="Times New Roman"/>
          <w:sz w:val="28"/>
          <w:szCs w:val="28"/>
        </w:rPr>
        <w:t xml:space="preserve"> </w:t>
      </w:r>
    </w:p>
    <w:p w14:paraId="28BC9CCF" w14:textId="77777777"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6C2D6B">
        <w:rPr>
          <w:rFonts w:ascii="Times New Roman" w:hAnsi="Times New Roman"/>
          <w:sz w:val="28"/>
          <w:szCs w:val="28"/>
        </w:rPr>
        <w:t>х для указанных нужд.</w:t>
      </w:r>
    </w:p>
    <w:p w14:paraId="66D86918"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6C2D6B">
        <w:rPr>
          <w:rFonts w:ascii="Times New Roman" w:hAnsi="Times New Roman"/>
          <w:sz w:val="28"/>
          <w:szCs w:val="28"/>
        </w:rPr>
        <w:t>.</w:t>
      </w:r>
    </w:p>
    <w:p w14:paraId="1744AAE4"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987C1D" w:rsidRPr="00B45849">
        <w:rPr>
          <w:rFonts w:ascii="Times New Roman" w:hAnsi="Times New Roman"/>
          <w:sz w:val="28"/>
          <w:szCs w:val="28"/>
        </w:rPr>
        <w:t>ых</w:t>
      </w:r>
      <w:proofErr w:type="spellEnd"/>
      <w:r w:rsidR="00987C1D"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r w:rsidR="00846BAF">
        <w:rPr>
          <w:rFonts w:ascii="Times New Roman" w:hAnsi="Times New Roman"/>
          <w:sz w:val="28"/>
          <w:szCs w:val="28"/>
        </w:rPr>
        <w:t>.</w:t>
      </w:r>
      <w:r w:rsidR="00987C1D" w:rsidRPr="00B45849">
        <w:rPr>
          <w:rFonts w:ascii="Times New Roman" w:hAnsi="Times New Roman"/>
          <w:sz w:val="28"/>
          <w:szCs w:val="28"/>
        </w:rPr>
        <w:t xml:space="preserve"> </w:t>
      </w:r>
    </w:p>
    <w:p w14:paraId="405CB941"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846BAF">
        <w:rPr>
          <w:rFonts w:ascii="Times New Roman" w:hAnsi="Times New Roman"/>
          <w:sz w:val="28"/>
          <w:szCs w:val="28"/>
        </w:rPr>
        <w:t xml:space="preserve"> Государственный контракт.</w:t>
      </w:r>
    </w:p>
    <w:p w14:paraId="403BD6F1" w14:textId="77777777"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14:paraId="52B1BDB5" w14:textId="77777777"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14:paraId="07C7A0A6"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6AB642"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1"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68DEAD0F"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2"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41A2034C"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655532"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825027"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B45849">
        <w:rPr>
          <w:rFonts w:ascii="Times New Roman" w:eastAsiaTheme="minorHAns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49E513"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E5DBF4" w14:textId="77777777"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3"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933CF25" w14:textId="77777777"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5"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9E9E6D" w14:textId="77777777"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7308939" w14:textId="77777777" w:rsidR="00F7504A" w:rsidRPr="00B45849" w:rsidRDefault="00F7504A" w:rsidP="009476CE">
      <w:pPr>
        <w:pStyle w:val="21"/>
        <w:shd w:val="clear" w:color="auto" w:fill="auto"/>
        <w:tabs>
          <w:tab w:val="left" w:pos="1396"/>
        </w:tabs>
        <w:spacing w:before="0" w:after="0" w:line="240" w:lineRule="auto"/>
        <w:ind w:firstLine="567"/>
        <w:rPr>
          <w:sz w:val="28"/>
          <w:szCs w:val="28"/>
        </w:rPr>
      </w:pPr>
    </w:p>
    <w:p w14:paraId="2C0D3071" w14:textId="77777777"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14:paraId="110825A3" w14:textId="77777777"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14:paraId="009895BE" w14:textId="77777777"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67478C">
        <w:rPr>
          <w:sz w:val="28"/>
          <w:szCs w:val="28"/>
        </w:rPr>
        <w:t>услуги.</w:t>
      </w:r>
      <w:r w:rsidR="007B09E0" w:rsidRPr="00B45849">
        <w:rPr>
          <w:sz w:val="28"/>
          <w:szCs w:val="28"/>
        </w:rPr>
        <w:t xml:space="preserve"> </w:t>
      </w:r>
    </w:p>
    <w:p w14:paraId="78B53DFC" w14:textId="77777777"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lastRenderedPageBreak/>
        <w:t xml:space="preserve">11.1.2. </w:t>
      </w:r>
      <w:r w:rsidR="00F7504A" w:rsidRPr="00B45849">
        <w:rPr>
          <w:sz w:val="28"/>
          <w:szCs w:val="28"/>
        </w:rPr>
        <w:t>Неполное заполнение полей в форме заявления, в том числе в интера</w:t>
      </w:r>
      <w:r w:rsidR="0067478C">
        <w:rPr>
          <w:sz w:val="28"/>
          <w:szCs w:val="28"/>
        </w:rPr>
        <w:t>ктивной форме заявления на ЕПГУ.</w:t>
      </w:r>
    </w:p>
    <w:p w14:paraId="5C17F3F1" w14:textId="77777777"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67478C">
        <w:rPr>
          <w:sz w:val="28"/>
          <w:szCs w:val="28"/>
        </w:rPr>
        <w:t>услуги.</w:t>
      </w:r>
    </w:p>
    <w:p w14:paraId="1DF6529F" w14:textId="77777777"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67478C">
        <w:rPr>
          <w:sz w:val="28"/>
          <w:szCs w:val="28"/>
        </w:rPr>
        <w:t>услуги указанным лицом).</w:t>
      </w:r>
    </w:p>
    <w:p w14:paraId="0DCC7116" w14:textId="77777777"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w:t>
      </w:r>
      <w:r w:rsidR="0067478C">
        <w:rPr>
          <w:sz w:val="28"/>
          <w:szCs w:val="28"/>
        </w:rPr>
        <w:t>ерации.</w:t>
      </w:r>
    </w:p>
    <w:p w14:paraId="771B0BDE" w14:textId="77777777"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67478C">
        <w:rPr>
          <w:sz w:val="28"/>
          <w:szCs w:val="28"/>
        </w:rPr>
        <w:t>услуги.</w:t>
      </w:r>
    </w:p>
    <w:p w14:paraId="63A32A4C" w14:textId="77777777"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w:t>
      </w:r>
      <w:r w:rsidR="0067478C">
        <w:rPr>
          <w:sz w:val="28"/>
          <w:szCs w:val="28"/>
        </w:rPr>
        <w:t>х нормативными правовыми актами.</w:t>
      </w:r>
    </w:p>
    <w:p w14:paraId="059AA01F" w14:textId="77777777"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14:paraId="17FD7811" w14:textId="77777777"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14:paraId="71F3DD7E" w14:textId="77777777"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14:paraId="33852941" w14:textId="77777777"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6"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14:paraId="168C6D78" w14:textId="77777777" w:rsidR="00F7504A" w:rsidRPr="00B45849" w:rsidRDefault="00F7504A" w:rsidP="009476CE">
      <w:pPr>
        <w:pStyle w:val="21"/>
        <w:shd w:val="clear" w:color="auto" w:fill="auto"/>
        <w:tabs>
          <w:tab w:val="left" w:pos="1367"/>
        </w:tabs>
        <w:spacing w:before="0" w:after="0" w:line="240" w:lineRule="auto"/>
        <w:ind w:firstLine="567"/>
        <w:rPr>
          <w:sz w:val="28"/>
          <w:szCs w:val="28"/>
        </w:rPr>
      </w:pPr>
    </w:p>
    <w:p w14:paraId="245059AE" w14:textId="77777777"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14:paraId="398D2DD2" w14:textId="77777777"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14:paraId="7823A14F" w14:textId="77777777" w:rsidR="0073616D" w:rsidRPr="00B45849" w:rsidRDefault="0073616D" w:rsidP="0045620C">
      <w:pPr>
        <w:rPr>
          <w:rFonts w:ascii="Times New Roman" w:hAnsi="Times New Roman"/>
          <w:sz w:val="28"/>
          <w:szCs w:val="28"/>
        </w:rPr>
      </w:pPr>
      <w:r w:rsidRPr="00B45849">
        <w:rPr>
          <w:rFonts w:ascii="Times New Roman" w:hAnsi="Times New Roman"/>
          <w:sz w:val="28"/>
          <w:szCs w:val="28"/>
        </w:rPr>
        <w:lastRenderedPageBreak/>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7"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14:paraId="09F0539B"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63C4172E" w14:textId="77777777"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8"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74BA308D"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25E58032"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B45849">
        <w:rPr>
          <w:rFonts w:ascii="Times New Roman" w:hAnsi="Times New Roman"/>
          <w:sz w:val="28"/>
          <w:szCs w:val="28"/>
        </w:rPr>
        <w:lastRenderedPageBreak/>
        <w:t xml:space="preserve">выполнены обязанности, предусмотренные </w:t>
      </w:r>
      <w:hyperlink r:id="rId121"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14:paraId="7073B216"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183F17A"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5DD395FB"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192DB506"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09865DCE"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02C96B47"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B45849">
        <w:rPr>
          <w:rFonts w:ascii="Times New Roman" w:hAnsi="Times New Roman"/>
          <w:sz w:val="28"/>
          <w:szCs w:val="28"/>
        </w:rPr>
        <w:lastRenderedPageBreak/>
        <w:t xml:space="preserve">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04252231"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3"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14:paraId="1F9D6967"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4"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5"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6"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14:paraId="74E15658"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7"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14:paraId="03BA58EF"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1EF2745C" w14:textId="77777777"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5666B55A"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8"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14:paraId="3D4825EC"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0"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14:paraId="13E39B9D"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DD59773"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14:paraId="261FE035" w14:textId="77777777"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14:paraId="2FE92B65"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14:paraId="1F3288E0"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14:paraId="70B9C247"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15F13E2"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78A82C4"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1"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14:paraId="77C785D9"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3C66BE35" w14:textId="77777777"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2"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3"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14:paraId="4C9BD224" w14:textId="77777777"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14:paraId="10D99595" w14:textId="77777777"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14:paraId="064C3B31" w14:textId="77777777" w:rsidR="007377B5" w:rsidRPr="00B45849" w:rsidRDefault="007377B5" w:rsidP="007377B5">
      <w:pPr>
        <w:pStyle w:val="21"/>
        <w:shd w:val="clear" w:color="auto" w:fill="auto"/>
        <w:spacing w:before="0" w:after="0" w:line="240" w:lineRule="auto"/>
        <w:ind w:left="567" w:firstLine="0"/>
        <w:rPr>
          <w:sz w:val="28"/>
          <w:szCs w:val="28"/>
        </w:rPr>
      </w:pPr>
    </w:p>
    <w:p w14:paraId="358773E9" w14:textId="77777777"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14:paraId="28767276" w14:textId="77777777" w:rsidR="00EF5229" w:rsidRPr="00B45849" w:rsidRDefault="00EF5229" w:rsidP="00EF5229">
      <w:pPr>
        <w:pStyle w:val="90"/>
        <w:shd w:val="clear" w:color="auto" w:fill="auto"/>
        <w:tabs>
          <w:tab w:val="left" w:pos="1120"/>
        </w:tabs>
        <w:spacing w:after="0" w:line="240" w:lineRule="auto"/>
        <w:ind w:firstLine="567"/>
        <w:rPr>
          <w:b/>
          <w:i w:val="0"/>
          <w:sz w:val="28"/>
          <w:szCs w:val="28"/>
        </w:rPr>
      </w:pPr>
    </w:p>
    <w:p w14:paraId="6311D0E9" w14:textId="77777777"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14:paraId="3D8875C1" w14:textId="77777777" w:rsidR="00EF5229" w:rsidRPr="00B45849" w:rsidRDefault="00EF5229" w:rsidP="00EF5229">
      <w:pPr>
        <w:pStyle w:val="21"/>
        <w:shd w:val="clear" w:color="auto" w:fill="auto"/>
        <w:tabs>
          <w:tab w:val="left" w:pos="1300"/>
        </w:tabs>
        <w:spacing w:before="0" w:after="0" w:line="240" w:lineRule="auto"/>
        <w:ind w:firstLine="567"/>
        <w:rPr>
          <w:b/>
          <w:sz w:val="28"/>
          <w:szCs w:val="28"/>
        </w:rPr>
      </w:pPr>
    </w:p>
    <w:p w14:paraId="371A314D" w14:textId="77777777"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02E215B1" w14:textId="77777777" w:rsidR="00EF5229" w:rsidRPr="00B45849" w:rsidRDefault="00EF5229" w:rsidP="00EF5229">
      <w:pPr>
        <w:pStyle w:val="21"/>
        <w:shd w:val="clear" w:color="auto" w:fill="auto"/>
        <w:tabs>
          <w:tab w:val="left" w:pos="1276"/>
        </w:tabs>
        <w:spacing w:before="0" w:after="0" w:line="240" w:lineRule="auto"/>
        <w:ind w:firstLine="567"/>
        <w:rPr>
          <w:sz w:val="28"/>
          <w:szCs w:val="28"/>
        </w:rPr>
      </w:pPr>
    </w:p>
    <w:p w14:paraId="3666DC0D" w14:textId="77777777"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2314B3C5" w14:textId="77777777"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14:paraId="6C415D43" w14:textId="77777777"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14:paraId="22A3C53C" w14:textId="77777777" w:rsidR="00EF5229" w:rsidRPr="00B45849" w:rsidRDefault="00EF5229" w:rsidP="00EF5229">
      <w:pPr>
        <w:pStyle w:val="21"/>
        <w:shd w:val="clear" w:color="auto" w:fill="auto"/>
        <w:tabs>
          <w:tab w:val="left" w:pos="1134"/>
        </w:tabs>
        <w:spacing w:before="0" w:after="0" w:line="240" w:lineRule="auto"/>
        <w:ind w:firstLine="567"/>
        <w:rPr>
          <w:sz w:val="28"/>
          <w:szCs w:val="28"/>
        </w:rPr>
      </w:pPr>
    </w:p>
    <w:p w14:paraId="7FD245DE" w14:textId="77777777"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14:paraId="40CF42E5" w14:textId="77777777"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15.2. В случае поступления заявления в выходной (праздничный) день, его регистрация осуществляется в первый</w:t>
      </w:r>
      <w:r w:rsidR="00E6237D">
        <w:rPr>
          <w:sz w:val="28"/>
          <w:szCs w:val="28"/>
        </w:rPr>
        <w:t>,</w:t>
      </w:r>
      <w:r w:rsidRPr="00B45849">
        <w:rPr>
          <w:sz w:val="28"/>
          <w:szCs w:val="28"/>
        </w:rPr>
        <w:t xml:space="preserve"> следующий за ним рабочий день. </w:t>
      </w:r>
    </w:p>
    <w:p w14:paraId="6A461EBC" w14:textId="77777777" w:rsidR="00EF5229" w:rsidRPr="00B45849" w:rsidRDefault="00EF5229" w:rsidP="00EF5229">
      <w:pPr>
        <w:pStyle w:val="21"/>
        <w:shd w:val="clear" w:color="auto" w:fill="auto"/>
        <w:tabs>
          <w:tab w:val="left" w:pos="1300"/>
        </w:tabs>
        <w:spacing w:before="0" w:after="0" w:line="240" w:lineRule="auto"/>
        <w:ind w:firstLine="567"/>
        <w:rPr>
          <w:b/>
          <w:sz w:val="28"/>
          <w:szCs w:val="28"/>
        </w:rPr>
      </w:pPr>
    </w:p>
    <w:p w14:paraId="1F160072" w14:textId="77777777"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14:paraId="2A1BC957"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p>
    <w:p w14:paraId="0707E3BA"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B45849">
        <w:rPr>
          <w:sz w:val="28"/>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4B8173C" w14:textId="77777777"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35602945"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51C190D" w14:textId="77777777"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1F9F185" w14:textId="77777777"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14:paraId="4CB36770"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14:paraId="199411A6"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14:paraId="6075DE9A"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14:paraId="24E996DC"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14:paraId="304D3264"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14:paraId="1C92F036" w14:textId="77777777"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14:paraId="4C15FED7"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14:paraId="02DE52EE"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14:paraId="26201941"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14:paraId="38758D36"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14:paraId="10B71CBF" w14:textId="77777777"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14:paraId="5BD693D7" w14:textId="77777777"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F291BF" w14:textId="77777777"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1CE22C7" w14:textId="77777777"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14:paraId="3C1916B1" w14:textId="77777777"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14:paraId="29885B72" w14:textId="77777777"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14:paraId="6F28E167" w14:textId="77777777"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14:paraId="0E5C2714" w14:textId="77777777"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14:paraId="0053EB15" w14:textId="77777777"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E6E3CAD" w14:textId="77777777"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61A8D98" w14:textId="77777777"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53B6D2CA" w14:textId="77777777"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14:paraId="27C16FAB" w14:textId="77777777"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14:paraId="42E5B642" w14:textId="77777777" w:rsidR="00EF5229" w:rsidRPr="00B45849" w:rsidRDefault="00EF5229" w:rsidP="00EF5229">
      <w:pPr>
        <w:pStyle w:val="90"/>
        <w:shd w:val="clear" w:color="auto" w:fill="auto"/>
        <w:tabs>
          <w:tab w:val="left" w:pos="0"/>
        </w:tabs>
        <w:spacing w:after="0" w:line="240" w:lineRule="auto"/>
        <w:ind w:firstLine="567"/>
        <w:rPr>
          <w:b/>
          <w:sz w:val="28"/>
          <w:szCs w:val="28"/>
        </w:rPr>
      </w:pPr>
    </w:p>
    <w:p w14:paraId="018DD23B" w14:textId="77777777"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14:paraId="38C6C327" w14:textId="77777777"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C397EF8" w14:textId="77777777"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14:paraId="04C8C032" w14:textId="77777777"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2481F84F" w14:textId="77777777"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14:paraId="291FC6BE" w14:textId="77777777"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14:paraId="43182AE9" w14:textId="77777777"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1132F5DA" w14:textId="77777777"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B0E716D" w14:textId="77777777"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24225C82" w14:textId="77777777"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14:paraId="5543AF15"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14:paraId="20A099E3" w14:textId="77777777"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4C3C6A76" w14:textId="77777777"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14:paraId="44CD1845" w14:textId="77777777"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14:paraId="0B28DC05" w14:textId="77777777" w:rsidR="00EF5229" w:rsidRPr="00B45849" w:rsidRDefault="00EF5229" w:rsidP="00EF5229">
      <w:pPr>
        <w:pStyle w:val="21"/>
        <w:shd w:val="clear" w:color="auto" w:fill="auto"/>
        <w:tabs>
          <w:tab w:val="left" w:pos="1373"/>
        </w:tabs>
        <w:spacing w:before="0" w:after="0" w:line="240" w:lineRule="auto"/>
        <w:ind w:firstLine="567"/>
        <w:rPr>
          <w:sz w:val="28"/>
          <w:szCs w:val="28"/>
        </w:rPr>
      </w:pPr>
    </w:p>
    <w:p w14:paraId="398D7433" w14:textId="77777777"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14:paraId="02AF8DD7" w14:textId="77777777"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14:paraId="23E12542" w14:textId="77777777" w:rsidR="00EF5229" w:rsidRPr="00B45849" w:rsidRDefault="00EF5229" w:rsidP="00EF5229">
      <w:pPr>
        <w:pStyle w:val="90"/>
        <w:shd w:val="clear" w:color="auto" w:fill="auto"/>
        <w:tabs>
          <w:tab w:val="left" w:pos="0"/>
        </w:tabs>
        <w:spacing w:after="0" w:line="240" w:lineRule="auto"/>
        <w:ind w:firstLine="567"/>
        <w:rPr>
          <w:b/>
          <w:i w:val="0"/>
          <w:sz w:val="28"/>
          <w:szCs w:val="28"/>
        </w:rPr>
      </w:pPr>
    </w:p>
    <w:p w14:paraId="0F5F18A4"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14:paraId="4E4116E1"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14:paraId="3217A4A2"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14:paraId="5013AE19"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14:paraId="1E0AC75B" w14:textId="77777777"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14:paraId="1E8EB278" w14:textId="77777777"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lastRenderedPageBreak/>
        <w:t>- осуществление государственного кадастрового учета – плата не взимается.</w:t>
      </w:r>
    </w:p>
    <w:p w14:paraId="63617936" w14:textId="77777777"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2D7401BB" w14:textId="77777777"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5673391A" w14:textId="77777777"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1D626FF1" w14:textId="77777777"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14:paraId="646D2DB1" w14:textId="77777777"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4B7EC188" w14:textId="77777777"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14:paraId="58D35D44" w14:textId="77777777"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14:paraId="3FADD1E5" w14:textId="77777777"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14:paraId="0A5A1004" w14:textId="77777777"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lastRenderedPageBreak/>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C252A6B" w14:textId="77777777"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14:paraId="78D910DA" w14:textId="77777777"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14:paraId="3A686E10"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535320D2"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71EFD4B"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AE7FA64"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07DA77D" w14:textId="77777777"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14:paraId="1F8F6C76"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14:paraId="5C409CB1"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14:paraId="35C82A7D"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14:paraId="5B12BE5F"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14:paraId="791E2EDB"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5F87A6D" w14:textId="77777777"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14:paraId="787D6C9A" w14:textId="77777777"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14:paraId="7EBC5B4F" w14:textId="77777777"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B07E036" w14:textId="77777777"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lastRenderedPageBreak/>
        <w:t>содержать оглавление, соответствующее их смыслу и содержанию;</w:t>
      </w:r>
    </w:p>
    <w:p w14:paraId="18312A7F" w14:textId="77777777"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380A6D" w14:textId="77777777"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r w:rsidRPr="00B45849">
        <w:rPr>
          <w:rStyle w:val="85pt0pt"/>
          <w:sz w:val="28"/>
          <w:szCs w:val="28"/>
          <w:lang w:val="ru-RU"/>
        </w:rPr>
        <w:t xml:space="preserve"> </w:t>
      </w:r>
      <w:r w:rsidRPr="00B45849">
        <w:rPr>
          <w:sz w:val="28"/>
          <w:szCs w:val="28"/>
        </w:rPr>
        <w:t xml:space="preserve">или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14:paraId="4DF4CB97" w14:textId="77777777"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43335172" w14:textId="77777777"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14:paraId="22C86A57"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14:paraId="7DA462F8"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14:paraId="2675BC5B"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DC7B711" w14:textId="77777777"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41C6D002" w14:textId="77777777"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0326A57C" w14:textId="77777777"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14:paraId="7CA747D5" w14:textId="77777777"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87BA2A7" w14:textId="77777777"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14:paraId="7A1BBD34" w14:textId="77777777"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14:paraId="15365A3F" w14:textId="77777777"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14:paraId="6130DB28" w14:textId="77777777"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lastRenderedPageBreak/>
        <w:t>а) путем размещения информации на официальных сайтах и информационных стендах в МФЦ;</w:t>
      </w:r>
    </w:p>
    <w:p w14:paraId="2A54772F" w14:textId="77777777"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14:paraId="056CFDE6" w14:textId="77777777"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1552065" w14:textId="77777777"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14:paraId="79C8933C" w14:textId="77777777"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EC56F1E" w14:textId="77777777"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14:paraId="1744915E" w14:textId="77777777"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14:paraId="3C8970DB" w14:textId="77777777"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14:paraId="7FBB53C0" w14:textId="77777777"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14:paraId="5088F6EB" w14:textId="77777777"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14:paraId="31756D1D" w14:textId="77777777"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14:paraId="00E7BFEA" w14:textId="77777777"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5BA2755" w14:textId="77777777"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lastRenderedPageBreak/>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14:paraId="6183D1FA"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14:paraId="191B50EB"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w:t>
      </w:r>
      <w:r w:rsidR="00C77984">
        <w:rPr>
          <w:rFonts w:ascii="Times New Roman" w:hAnsi="Times New Roman"/>
          <w:sz w:val="28"/>
          <w:szCs w:val="28"/>
        </w:rPr>
        <w:t>витель получает в Администрации</w:t>
      </w:r>
      <w:r w:rsidRPr="00B45849">
        <w:rPr>
          <w:rFonts w:ascii="Times New Roman" w:hAnsi="Times New Roman"/>
          <w:sz w:val="28"/>
          <w:szCs w:val="28"/>
        </w:rPr>
        <w:t>;</w:t>
      </w:r>
    </w:p>
    <w:p w14:paraId="47FC0CD4"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14:paraId="2B850978" w14:textId="77777777"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w:t>
      </w:r>
      <w:r w:rsidR="00C77984">
        <w:rPr>
          <w:rFonts w:ascii="Times New Roman" w:hAnsi="Times New Roman"/>
          <w:sz w:val="28"/>
          <w:szCs w:val="28"/>
        </w:rPr>
        <w:t>ние и документы в Администрации</w:t>
      </w:r>
      <w:r w:rsidRPr="00B45849">
        <w:rPr>
          <w:rFonts w:ascii="Times New Roman" w:hAnsi="Times New Roman"/>
          <w:sz w:val="28"/>
          <w:szCs w:val="28"/>
        </w:rPr>
        <w:t xml:space="preserve">, результат Муниципальной </w:t>
      </w:r>
      <w:r w:rsidR="00C77984">
        <w:rPr>
          <w:rFonts w:ascii="Times New Roman" w:hAnsi="Times New Roman"/>
          <w:sz w:val="28"/>
          <w:szCs w:val="28"/>
        </w:rPr>
        <w:t>услуги Заявитель получает в МФЦ</w:t>
      </w:r>
      <w:r w:rsidRPr="00B45849">
        <w:rPr>
          <w:rFonts w:ascii="Times New Roman" w:hAnsi="Times New Roman"/>
          <w:sz w:val="28"/>
          <w:szCs w:val="28"/>
        </w:rPr>
        <w:t>.</w:t>
      </w:r>
    </w:p>
    <w:p w14:paraId="29C8FC03" w14:textId="77777777"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14:paraId="1E78DA81" w14:textId="77777777"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D63516B" w14:textId="77777777"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14:paraId="06374573"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16FFC83"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14:paraId="1036D5C1"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14:paraId="22B30E61" w14:textId="77777777"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14:paraId="4A3B5ABB" w14:textId="77777777"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14:paraId="62149A50" w14:textId="77777777" w:rsidR="00F7504A" w:rsidRPr="00B45849" w:rsidRDefault="00F7504A" w:rsidP="009476CE">
      <w:pPr>
        <w:pStyle w:val="21"/>
        <w:shd w:val="clear" w:color="auto" w:fill="auto"/>
        <w:tabs>
          <w:tab w:val="left" w:pos="1373"/>
        </w:tabs>
        <w:spacing w:before="0" w:after="0" w:line="240" w:lineRule="auto"/>
        <w:ind w:firstLine="709"/>
        <w:rPr>
          <w:sz w:val="28"/>
          <w:szCs w:val="28"/>
        </w:rPr>
      </w:pPr>
    </w:p>
    <w:p w14:paraId="4B70DBDC" w14:textId="77777777"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14:paraId="43AF56DF" w14:textId="77777777"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14:paraId="38A47B95" w14:textId="77777777" w:rsidR="00F7504A" w:rsidRPr="00B45849" w:rsidRDefault="00C36D1F" w:rsidP="00C36D1F">
      <w:pPr>
        <w:pStyle w:val="90"/>
        <w:numPr>
          <w:ilvl w:val="0"/>
          <w:numId w:val="38"/>
        </w:numPr>
        <w:shd w:val="clear" w:color="auto" w:fill="auto"/>
        <w:tabs>
          <w:tab w:val="left" w:pos="0"/>
          <w:tab w:val="left" w:pos="993"/>
        </w:tabs>
        <w:spacing w:after="0" w:line="240" w:lineRule="auto"/>
        <w:rPr>
          <w:b/>
          <w:i w:val="0"/>
          <w:sz w:val="28"/>
          <w:szCs w:val="28"/>
        </w:rPr>
      </w:pPr>
      <w:r>
        <w:rPr>
          <w:b/>
          <w:i w:val="0"/>
          <w:sz w:val="28"/>
          <w:szCs w:val="28"/>
        </w:rPr>
        <w:t xml:space="preserve"> </w:t>
      </w:r>
      <w:r w:rsidR="00F7504A"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00F7504A" w:rsidRPr="00B45849">
        <w:rPr>
          <w:b/>
          <w:i w:val="0"/>
          <w:sz w:val="28"/>
          <w:szCs w:val="28"/>
        </w:rPr>
        <w:t xml:space="preserve">) при предоставлении </w:t>
      </w:r>
      <w:r w:rsidR="002D76C3" w:rsidRPr="00B45849">
        <w:rPr>
          <w:b/>
          <w:i w:val="0"/>
          <w:sz w:val="28"/>
          <w:szCs w:val="28"/>
        </w:rPr>
        <w:t xml:space="preserve">Муниципальной </w:t>
      </w:r>
      <w:r w:rsidR="00F7504A" w:rsidRPr="00B45849">
        <w:rPr>
          <w:b/>
          <w:i w:val="0"/>
          <w:sz w:val="28"/>
          <w:szCs w:val="28"/>
        </w:rPr>
        <w:t>услуги</w:t>
      </w:r>
    </w:p>
    <w:p w14:paraId="1925E36A" w14:textId="77777777"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14:paraId="5D921CA4" w14:textId="77777777" w:rsidR="009734BB" w:rsidRPr="00B45849" w:rsidRDefault="00C36D1F"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19</w:t>
      </w:r>
      <w:r w:rsidR="009734BB" w:rsidRPr="00B45849">
        <w:rPr>
          <w:rFonts w:ascii="Times New Roman" w:eastAsiaTheme="minorHAnsi" w:hAnsi="Times New Roman"/>
          <w:sz w:val="28"/>
          <w:szCs w:val="28"/>
        </w:rPr>
        <w:t>.1. Перечень вариантов предоставления Муниципальной услуги:</w:t>
      </w:r>
    </w:p>
    <w:p w14:paraId="4961B630" w14:textId="77777777"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lastRenderedPageBreak/>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DB628C">
        <w:rPr>
          <w:rFonts w:ascii="Times New Roman" w:eastAsiaTheme="minorHAnsi" w:hAnsi="Times New Roman"/>
          <w:sz w:val="28"/>
          <w:szCs w:val="28"/>
        </w:rPr>
        <w:t>.</w:t>
      </w:r>
    </w:p>
    <w:p w14:paraId="44973DE2" w14:textId="77777777"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w:t>
      </w:r>
      <w:r w:rsidR="00DB628C">
        <w:rPr>
          <w:rFonts w:ascii="Times New Roman" w:eastAsiaTheme="minorHAnsi" w:hAnsi="Times New Roman"/>
          <w:sz w:val="28"/>
          <w:szCs w:val="28"/>
        </w:rPr>
        <w:t xml:space="preserve"> в аренду без проведения торгов.</w:t>
      </w:r>
    </w:p>
    <w:p w14:paraId="792DD6E6" w14:textId="77777777"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DB628C">
        <w:rPr>
          <w:rFonts w:ascii="Times New Roman" w:eastAsiaTheme="minorHAnsi" w:hAnsi="Times New Roman"/>
          <w:sz w:val="28"/>
          <w:szCs w:val="28"/>
        </w:rPr>
        <w:t>.</w:t>
      </w:r>
    </w:p>
    <w:p w14:paraId="6E9A208D" w14:textId="77777777"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DB628C">
        <w:rPr>
          <w:rFonts w:ascii="Times New Roman" w:eastAsiaTheme="minorHAnsi" w:hAnsi="Times New Roman"/>
          <w:sz w:val="28"/>
          <w:szCs w:val="28"/>
        </w:rPr>
        <w:t>.</w:t>
      </w:r>
    </w:p>
    <w:p w14:paraId="29DFA9C0" w14:textId="77777777"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DB628C">
        <w:rPr>
          <w:rFonts w:ascii="Times New Roman" w:eastAsiaTheme="minorHAnsi" w:hAnsi="Times New Roman"/>
          <w:sz w:val="28"/>
          <w:szCs w:val="28"/>
        </w:rPr>
        <w:t>Муниципальной услуги документах.</w:t>
      </w:r>
    </w:p>
    <w:p w14:paraId="047FED37" w14:textId="77777777"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14:paraId="3ABC0EE1" w14:textId="77777777" w:rsidR="00F82447" w:rsidRPr="00B45849" w:rsidRDefault="00385597" w:rsidP="00F82447">
      <w:pPr>
        <w:ind w:firstLine="540"/>
        <w:rPr>
          <w:rFonts w:ascii="Times New Roman" w:eastAsiaTheme="minorHAnsi" w:hAnsi="Times New Roman"/>
          <w:sz w:val="28"/>
          <w:szCs w:val="28"/>
        </w:rPr>
      </w:pPr>
      <w:r>
        <w:rPr>
          <w:rFonts w:ascii="Times New Roman" w:eastAsiaTheme="minorHAnsi" w:hAnsi="Times New Roman"/>
          <w:sz w:val="28"/>
          <w:szCs w:val="28"/>
        </w:rPr>
        <w:t>19</w:t>
      </w:r>
      <w:r w:rsidR="00F75415" w:rsidRPr="00B45849">
        <w:rPr>
          <w:rFonts w:ascii="Times New Roman" w:eastAsiaTheme="minorHAnsi" w:hAnsi="Times New Roman"/>
          <w:sz w:val="28"/>
          <w:szCs w:val="28"/>
        </w:rPr>
        <w:t>.2. Описание административной процедуры профилирования Заявителей.</w:t>
      </w:r>
    </w:p>
    <w:p w14:paraId="5B93948B" w14:textId="77777777"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14:paraId="47B68B49" w14:textId="77777777"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410A53D9" w14:textId="77777777" w:rsidR="00F7504A" w:rsidRPr="00B45849" w:rsidRDefault="00385597" w:rsidP="00323FE1">
      <w:pPr>
        <w:pStyle w:val="21"/>
        <w:shd w:val="clear" w:color="auto" w:fill="auto"/>
        <w:tabs>
          <w:tab w:val="left" w:pos="1292"/>
        </w:tabs>
        <w:spacing w:before="0" w:after="0" w:line="240" w:lineRule="auto"/>
        <w:ind w:firstLine="567"/>
        <w:rPr>
          <w:sz w:val="28"/>
          <w:szCs w:val="28"/>
        </w:rPr>
      </w:pPr>
      <w:r>
        <w:rPr>
          <w:sz w:val="28"/>
          <w:szCs w:val="28"/>
        </w:rPr>
        <w:t>19</w:t>
      </w:r>
      <w:r w:rsidR="00323FE1" w:rsidRPr="00B45849">
        <w:rPr>
          <w:sz w:val="28"/>
          <w:szCs w:val="28"/>
        </w:rPr>
        <w:t xml:space="preserve">.3. </w:t>
      </w:r>
      <w:r w:rsidR="00F7504A" w:rsidRPr="00B45849">
        <w:rPr>
          <w:sz w:val="28"/>
          <w:szCs w:val="28"/>
        </w:rPr>
        <w:t>Перечень административных процедур</w:t>
      </w:r>
      <w:r w:rsidR="00323FE1" w:rsidRPr="00B45849">
        <w:rPr>
          <w:sz w:val="28"/>
          <w:szCs w:val="28"/>
        </w:rPr>
        <w:t xml:space="preserve"> для каждого варианта предоставления Муниципальной услуги</w:t>
      </w:r>
      <w:r w:rsidR="00F7504A" w:rsidRPr="00B45849">
        <w:rPr>
          <w:sz w:val="28"/>
          <w:szCs w:val="28"/>
        </w:rPr>
        <w:t>:</w:t>
      </w:r>
    </w:p>
    <w:p w14:paraId="443F8DFD" w14:textId="77777777"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14:paraId="5536FACD" w14:textId="77777777"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14:paraId="394066C9" w14:textId="77777777"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14:paraId="76B3FE77" w14:textId="77777777"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14:paraId="72360613" w14:textId="77777777" w:rsidR="00366681" w:rsidRPr="00B45849" w:rsidRDefault="00DB628C" w:rsidP="009476CE">
      <w:pPr>
        <w:pStyle w:val="21"/>
        <w:shd w:val="clear" w:color="auto" w:fill="auto"/>
        <w:tabs>
          <w:tab w:val="left" w:pos="1123"/>
        </w:tabs>
        <w:spacing w:before="0" w:after="0" w:line="240" w:lineRule="auto"/>
        <w:ind w:firstLine="567"/>
        <w:rPr>
          <w:sz w:val="28"/>
          <w:szCs w:val="28"/>
        </w:rPr>
      </w:pPr>
      <w:r>
        <w:rPr>
          <w:sz w:val="28"/>
          <w:szCs w:val="28"/>
        </w:rPr>
        <w:t>д</w:t>
      </w:r>
      <w:r w:rsidR="00366681" w:rsidRPr="00B45849">
        <w:rPr>
          <w:sz w:val="28"/>
          <w:szCs w:val="28"/>
        </w:rPr>
        <w:t xml:space="preserve">) получение дополнительных сведений от Заявителя. </w:t>
      </w:r>
    </w:p>
    <w:p w14:paraId="1D940802" w14:textId="77777777" w:rsidR="006A7353" w:rsidRPr="00B45849" w:rsidRDefault="006A7353" w:rsidP="009476CE">
      <w:pPr>
        <w:pStyle w:val="21"/>
        <w:shd w:val="clear" w:color="auto" w:fill="auto"/>
        <w:tabs>
          <w:tab w:val="left" w:pos="1123"/>
        </w:tabs>
        <w:spacing w:before="0" w:after="0" w:line="240" w:lineRule="auto"/>
        <w:ind w:firstLine="567"/>
        <w:rPr>
          <w:sz w:val="28"/>
          <w:szCs w:val="28"/>
        </w:rPr>
      </w:pPr>
    </w:p>
    <w:p w14:paraId="5303E701" w14:textId="77777777"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F35D2B">
        <w:rPr>
          <w:b/>
          <w:sz w:val="28"/>
          <w:szCs w:val="28"/>
        </w:rPr>
        <w:t>0</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14:paraId="57C1E6A1" w14:textId="77777777" w:rsidR="00AD33A8" w:rsidRPr="00B45849" w:rsidRDefault="00AD33A8" w:rsidP="009476CE">
      <w:pPr>
        <w:pStyle w:val="21"/>
        <w:shd w:val="clear" w:color="auto" w:fill="auto"/>
        <w:tabs>
          <w:tab w:val="left" w:pos="1123"/>
        </w:tabs>
        <w:spacing w:before="0" w:after="0" w:line="240" w:lineRule="auto"/>
        <w:ind w:firstLine="567"/>
        <w:rPr>
          <w:sz w:val="28"/>
          <w:szCs w:val="28"/>
        </w:rPr>
      </w:pPr>
    </w:p>
    <w:p w14:paraId="44B9A374" w14:textId="77777777"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6152B2">
        <w:rPr>
          <w:b/>
          <w:sz w:val="28"/>
          <w:szCs w:val="28"/>
        </w:rPr>
        <w:t>0</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14:paraId="20C06160" w14:textId="77777777"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lastRenderedPageBreak/>
        <w:t>2</w:t>
      </w:r>
      <w:r w:rsidR="006152B2">
        <w:rPr>
          <w:sz w:val="28"/>
          <w:szCs w:val="28"/>
        </w:rPr>
        <w:t>0</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14:paraId="0F645740" w14:textId="77777777"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14:paraId="1773EEA5"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6152B2">
        <w:rPr>
          <w:rFonts w:ascii="Times New Roman" w:hAnsi="Times New Roman"/>
          <w:sz w:val="28"/>
          <w:szCs w:val="28"/>
        </w:rPr>
        <w:t>0</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14:paraId="5596F2DA"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14:paraId="1AEF76E8" w14:textId="77777777"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14:paraId="6FB1505C" w14:textId="77777777"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14:paraId="0064CE77"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14:paraId="36515438"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14:paraId="6918A988"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722CAFAE"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14:paraId="375C87EB" w14:textId="77777777"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73D716D0"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14:paraId="1D931E9A" w14:textId="77777777"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4"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14:paraId="3009C94C"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14:paraId="027C29CD"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14:paraId="705C51FF" w14:textId="77777777"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0C28A25"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14:paraId="623A6436" w14:textId="77777777"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5"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14:paraId="7523635A" w14:textId="77777777"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14:paraId="69A75793" w14:textId="77777777"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14:paraId="53D78130" w14:textId="77777777"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6152B2">
        <w:rPr>
          <w:rFonts w:ascii="Times New Roman" w:hAnsi="Times New Roman"/>
          <w:sz w:val="28"/>
          <w:szCs w:val="28"/>
        </w:rPr>
        <w:t>0</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0D83DFAA" w14:textId="77777777"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14:paraId="17282C57" w14:textId="77777777"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7B39C631" w14:textId="77777777"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lastRenderedPageBreak/>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14:paraId="727535AA"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1598C24E"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14:paraId="2062F471"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14:paraId="0F485F2E"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6678302A" w14:textId="77777777"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14:paraId="2BDCADE6" w14:textId="77777777"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14:paraId="4C0826F2" w14:textId="77777777"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6FCAFC4F"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593E6034"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6"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14:paraId="48FD8E52"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14:paraId="4249BB0D"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2199C4B5"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231C0535"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0500979A"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02C49E27"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 контактная информация для направления ответа на межведомственный запрос; </w:t>
      </w:r>
    </w:p>
    <w:p w14:paraId="4BF40247"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14:paraId="6B083BE7"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35EF0328"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14:paraId="2D58E149" w14:textId="77777777"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45C7797F"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108CDE06" w14:textId="77777777"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072E3A57" w14:textId="77777777"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14:paraId="1380CAE3" w14:textId="77777777"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14:paraId="4EF4318B" w14:textId="77777777" w:rsidR="00CB5A4A" w:rsidRPr="00B45849" w:rsidRDefault="00CB5A4A" w:rsidP="009476CE">
      <w:pPr>
        <w:ind w:firstLine="709"/>
        <w:rPr>
          <w:rFonts w:ascii="Times New Roman" w:eastAsia="SimSun" w:hAnsi="Times New Roman"/>
          <w:sz w:val="28"/>
          <w:szCs w:val="28"/>
        </w:rPr>
      </w:pPr>
    </w:p>
    <w:p w14:paraId="091D7B7D" w14:textId="77777777"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6152B2">
        <w:rPr>
          <w:sz w:val="28"/>
          <w:szCs w:val="28"/>
        </w:rPr>
        <w:t>0</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14:paraId="4B1723A8" w14:textId="77777777"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14:paraId="51BFB52E" w14:textId="77777777"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14:paraId="429674AF" w14:textId="77777777"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 xml:space="preserve">решения о предоставлении земельного </w:t>
      </w:r>
      <w:r w:rsidR="0034567B" w:rsidRPr="00B45849">
        <w:rPr>
          <w:rFonts w:ascii="Times New Roman" w:eastAsia="SimSun" w:hAnsi="Times New Roman"/>
          <w:sz w:val="28"/>
          <w:szCs w:val="28"/>
        </w:rPr>
        <w:lastRenderedPageBreak/>
        <w:t>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14:paraId="210748A6" w14:textId="77777777"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14:paraId="2F7AD170" w14:textId="77777777" w:rsidR="0023341A" w:rsidRPr="00B45849" w:rsidRDefault="004600E0" w:rsidP="009476CE">
      <w:pPr>
        <w:ind w:firstLine="709"/>
        <w:rPr>
          <w:rFonts w:ascii="Times New Roman" w:hAnsi="Times New Roman"/>
          <w:sz w:val="28"/>
          <w:szCs w:val="28"/>
        </w:rPr>
      </w:pPr>
      <w:r>
        <w:rPr>
          <w:rFonts w:ascii="Times New Roman" w:hAnsi="Times New Roman"/>
          <w:sz w:val="28"/>
          <w:szCs w:val="28"/>
        </w:rPr>
        <w:t>20</w:t>
      </w:r>
      <w:r w:rsidR="0023341A" w:rsidRPr="00B45849">
        <w:rPr>
          <w:rFonts w:ascii="Times New Roman" w:hAnsi="Times New Roman"/>
          <w:sz w:val="28"/>
          <w:szCs w:val="28"/>
        </w:rPr>
        <w:t>.1.5. Подписание и направление (выдача) результата предоставления Муниципальной услуги Заявителю.</w:t>
      </w:r>
    </w:p>
    <w:p w14:paraId="15C173F5" w14:textId="4E829E4B"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004600E0">
        <w:rPr>
          <w:rFonts w:ascii="Times New Roman" w:hAnsi="Times New Roman"/>
          <w:sz w:val="28"/>
          <w:szCs w:val="28"/>
        </w:rPr>
        <w:t xml:space="preserve">тся на подписание главе администрации </w:t>
      </w:r>
      <w:r w:rsidR="006012C4">
        <w:rPr>
          <w:rFonts w:ascii="Times New Roman" w:hAnsi="Times New Roman"/>
          <w:sz w:val="28"/>
          <w:szCs w:val="28"/>
        </w:rPr>
        <w:t xml:space="preserve">Александровского </w:t>
      </w:r>
      <w:r w:rsidR="00603AA5">
        <w:rPr>
          <w:rFonts w:ascii="Times New Roman" w:hAnsi="Times New Roman"/>
          <w:sz w:val="28"/>
          <w:szCs w:val="28"/>
        </w:rPr>
        <w:t xml:space="preserve"> </w:t>
      </w:r>
      <w:r w:rsidR="004600E0">
        <w:rPr>
          <w:rFonts w:ascii="Times New Roman" w:hAnsi="Times New Roman"/>
          <w:sz w:val="28"/>
          <w:szCs w:val="28"/>
        </w:rPr>
        <w:t xml:space="preserve">сельского </w:t>
      </w:r>
      <w:r w:rsidRPr="00B45849">
        <w:rPr>
          <w:rFonts w:ascii="Times New Roman" w:hAnsi="Times New Roman"/>
          <w:sz w:val="28"/>
          <w:szCs w:val="28"/>
        </w:rPr>
        <w:t>поселения</w:t>
      </w:r>
      <w:r w:rsidR="004600E0">
        <w:rPr>
          <w:rFonts w:ascii="Times New Roman" w:hAnsi="Times New Roman"/>
          <w:sz w:val="28"/>
          <w:szCs w:val="28"/>
        </w:rPr>
        <w:t xml:space="preserve">  Верхнехавского муниципального района </w:t>
      </w:r>
      <w:r w:rsidR="00D162F0" w:rsidRPr="00B45849">
        <w:rPr>
          <w:rFonts w:ascii="Times New Roman" w:hAnsi="Times New Roman"/>
          <w:sz w:val="28"/>
          <w:szCs w:val="28"/>
        </w:rPr>
        <w:t>Воронежской области</w:t>
      </w:r>
      <w:r w:rsidRPr="00B45849">
        <w:rPr>
          <w:rFonts w:ascii="Times New Roman" w:hAnsi="Times New Roman"/>
          <w:sz w:val="28"/>
          <w:szCs w:val="28"/>
        </w:rPr>
        <w:t>.</w:t>
      </w:r>
    </w:p>
    <w:p w14:paraId="398A2F4F" w14:textId="77777777"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14:paraId="0545B11C" w14:textId="77777777"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14:paraId="5DA8369E" w14:textId="77777777"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14:paraId="19443520"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68B6CB6A" w14:textId="77777777"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14:paraId="47A68397" w14:textId="77777777"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14:paraId="5A1308C7" w14:textId="77777777"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14:paraId="27449ABA" w14:textId="77777777"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14:paraId="0DF0A2A5" w14:textId="77777777"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14:paraId="639C5BF2" w14:textId="77777777" w:rsidR="001E4064" w:rsidRPr="00B45849" w:rsidRDefault="004600E0" w:rsidP="00D262AC">
      <w:pPr>
        <w:pStyle w:val="21"/>
        <w:shd w:val="clear" w:color="auto" w:fill="auto"/>
        <w:tabs>
          <w:tab w:val="left" w:pos="1123"/>
        </w:tabs>
        <w:spacing w:before="0" w:after="0" w:line="240" w:lineRule="auto"/>
        <w:ind w:firstLine="567"/>
        <w:rPr>
          <w:sz w:val="28"/>
          <w:szCs w:val="28"/>
        </w:rPr>
      </w:pPr>
      <w:r>
        <w:rPr>
          <w:sz w:val="28"/>
          <w:szCs w:val="28"/>
        </w:rPr>
        <w:t>20</w:t>
      </w:r>
      <w:r w:rsidR="001F6654" w:rsidRPr="00B45849">
        <w:rPr>
          <w:sz w:val="28"/>
          <w:szCs w:val="28"/>
        </w:rPr>
        <w:t xml:space="preserve">.1.6.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14:paraId="0080421D" w14:textId="77777777" w:rsidR="00D27834" w:rsidRPr="00B45849" w:rsidRDefault="00D27834" w:rsidP="00D262AC">
      <w:pPr>
        <w:pStyle w:val="21"/>
        <w:shd w:val="clear" w:color="auto" w:fill="auto"/>
        <w:tabs>
          <w:tab w:val="left" w:pos="1123"/>
        </w:tabs>
        <w:spacing w:before="0" w:after="0" w:line="240" w:lineRule="auto"/>
        <w:ind w:firstLine="567"/>
        <w:rPr>
          <w:sz w:val="28"/>
          <w:szCs w:val="28"/>
        </w:rPr>
      </w:pPr>
    </w:p>
    <w:p w14:paraId="5374F4ED" w14:textId="77777777"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4600E0">
        <w:rPr>
          <w:rFonts w:ascii="Times New Roman" w:hAnsi="Times New Roman"/>
          <w:b/>
          <w:sz w:val="28"/>
          <w:szCs w:val="28"/>
        </w:rPr>
        <w:t>0</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14:paraId="48E51040"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14:paraId="16AD38A0" w14:textId="77777777"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4600E0">
        <w:rPr>
          <w:rFonts w:ascii="Times New Roman" w:eastAsia="SimSun" w:hAnsi="Times New Roman"/>
          <w:sz w:val="28"/>
          <w:szCs w:val="28"/>
        </w:rPr>
        <w:t>0</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4600E0">
        <w:rPr>
          <w:rFonts w:ascii="Times New Roman" w:eastAsia="SimSun" w:hAnsi="Times New Roman"/>
          <w:sz w:val="28"/>
          <w:szCs w:val="28"/>
        </w:rPr>
        <w:t>0</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14:paraId="0E620FA5" w14:textId="77777777"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14:paraId="62FEE549" w14:textId="77777777"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14:paraId="67AF1222" w14:textId="77777777"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14:paraId="4257A2C7" w14:textId="77777777"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14:paraId="370C92DF" w14:textId="4E7746BB"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4600E0">
        <w:rPr>
          <w:rFonts w:ascii="Times New Roman" w:hAnsi="Times New Roman"/>
          <w:sz w:val="28"/>
          <w:szCs w:val="28"/>
        </w:rPr>
        <w:t>0</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4600E0">
        <w:rPr>
          <w:rFonts w:ascii="Times New Roman" w:hAnsi="Times New Roman"/>
          <w:sz w:val="28"/>
          <w:szCs w:val="28"/>
        </w:rPr>
        <w:t xml:space="preserve">главой администрации </w:t>
      </w:r>
      <w:r w:rsidR="00F0666A">
        <w:rPr>
          <w:rFonts w:ascii="Times New Roman" w:hAnsi="Times New Roman"/>
          <w:sz w:val="28"/>
          <w:szCs w:val="28"/>
        </w:rPr>
        <w:t xml:space="preserve">Александровского </w:t>
      </w:r>
      <w:r w:rsidR="004600E0">
        <w:rPr>
          <w:rFonts w:ascii="Times New Roman" w:hAnsi="Times New Roman"/>
          <w:sz w:val="28"/>
          <w:szCs w:val="28"/>
        </w:rPr>
        <w:t xml:space="preserve"> сельского поселения </w:t>
      </w:r>
      <w:r w:rsidR="00D162F0" w:rsidRPr="00B45849">
        <w:rPr>
          <w:rFonts w:ascii="Times New Roman" w:hAnsi="Times New Roman"/>
          <w:sz w:val="28"/>
          <w:szCs w:val="28"/>
        </w:rPr>
        <w:t xml:space="preserve"> </w:t>
      </w:r>
      <w:r w:rsidR="004600E0">
        <w:rPr>
          <w:rFonts w:ascii="Times New Roman" w:hAnsi="Times New Roman"/>
          <w:sz w:val="28"/>
          <w:szCs w:val="28"/>
        </w:rPr>
        <w:t xml:space="preserve">Верхнехавского муниципального района </w:t>
      </w:r>
      <w:r w:rsidR="00D162F0" w:rsidRPr="00B45849">
        <w:rPr>
          <w:rFonts w:ascii="Times New Roman" w:hAnsi="Times New Roman"/>
          <w:sz w:val="28"/>
          <w:szCs w:val="28"/>
        </w:rPr>
        <w:t xml:space="preserve">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14:paraId="786B4209" w14:textId="77777777"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14:paraId="45D148FB"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w:t>
      </w:r>
      <w:r w:rsidRPr="00B45849">
        <w:rPr>
          <w:rFonts w:ascii="Times New Roman" w:hAnsi="Times New Roman"/>
          <w:sz w:val="28"/>
          <w:szCs w:val="28"/>
        </w:rPr>
        <w:lastRenderedPageBreak/>
        <w:t xml:space="preserve">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14:paraId="08E9ACD0"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0797630F" w14:textId="77777777"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14:paraId="55BFF277"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14:paraId="3FC5AC07"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14:paraId="1D65587E" w14:textId="77777777"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14:paraId="5400AC58" w14:textId="77777777"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14:paraId="38E08C41" w14:textId="77777777" w:rsidR="00D27834" w:rsidRPr="00B45849" w:rsidRDefault="004600E0" w:rsidP="00D27834">
      <w:pPr>
        <w:pStyle w:val="21"/>
        <w:shd w:val="clear" w:color="auto" w:fill="auto"/>
        <w:tabs>
          <w:tab w:val="left" w:pos="1123"/>
        </w:tabs>
        <w:spacing w:before="0" w:after="0" w:line="240" w:lineRule="auto"/>
        <w:ind w:firstLine="567"/>
        <w:rPr>
          <w:sz w:val="28"/>
          <w:szCs w:val="28"/>
        </w:rPr>
      </w:pPr>
      <w:r>
        <w:rPr>
          <w:sz w:val="28"/>
          <w:szCs w:val="28"/>
        </w:rPr>
        <w:t>20</w:t>
      </w:r>
      <w:r w:rsidR="001F6654" w:rsidRPr="00B45849">
        <w:rPr>
          <w:sz w:val="28"/>
          <w:szCs w:val="28"/>
        </w:rPr>
        <w:t xml:space="preserve">.2.7.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14:paraId="19715CC0" w14:textId="77777777" w:rsidR="00CA54A0" w:rsidRPr="00B45849" w:rsidRDefault="00CA54A0" w:rsidP="00CA54A0">
      <w:pPr>
        <w:rPr>
          <w:rFonts w:ascii="Times New Roman" w:eastAsia="SimSun" w:hAnsi="Times New Roman"/>
          <w:sz w:val="28"/>
          <w:szCs w:val="28"/>
        </w:rPr>
      </w:pPr>
    </w:p>
    <w:p w14:paraId="2D000200" w14:textId="77777777"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4600E0">
        <w:rPr>
          <w:rFonts w:ascii="Times New Roman" w:eastAsiaTheme="minorHAnsi" w:hAnsi="Times New Roman"/>
          <w:b/>
          <w:sz w:val="28"/>
          <w:szCs w:val="28"/>
        </w:rPr>
        <w:t>0</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14:paraId="74598214"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14:paraId="28E02F6E"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E06319">
        <w:rPr>
          <w:rFonts w:ascii="Times New Roman" w:eastAsia="SimSun" w:hAnsi="Times New Roman"/>
          <w:sz w:val="28"/>
          <w:szCs w:val="28"/>
        </w:rPr>
        <w:t>тветствии с пп.20</w:t>
      </w:r>
      <w:r w:rsidR="003311B7" w:rsidRPr="00B45849">
        <w:rPr>
          <w:rFonts w:ascii="Times New Roman" w:eastAsia="SimSun" w:hAnsi="Times New Roman"/>
          <w:sz w:val="28"/>
          <w:szCs w:val="28"/>
        </w:rPr>
        <w:t>.1.2</w:t>
      </w:r>
      <w:r w:rsidR="00E06319">
        <w:rPr>
          <w:rFonts w:ascii="Times New Roman" w:eastAsia="SimSun" w:hAnsi="Times New Roman"/>
          <w:sz w:val="28"/>
          <w:szCs w:val="28"/>
        </w:rPr>
        <w:t>-20</w:t>
      </w:r>
      <w:r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14:paraId="3B8853AC"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14:paraId="77FEB69C"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14:paraId="01B089AB" w14:textId="77777777"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w:t>
      </w:r>
      <w:r w:rsidRPr="00B45849">
        <w:rPr>
          <w:rFonts w:ascii="Times New Roman" w:eastAsia="SimSun" w:hAnsi="Times New Roman"/>
          <w:sz w:val="28"/>
          <w:szCs w:val="28"/>
        </w:rPr>
        <w:lastRenderedPageBreak/>
        <w:t xml:space="preserve">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14:paraId="6C9E167F" w14:textId="77777777"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14:paraId="07D1FAE2" w14:textId="0296F2D5"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00E06319">
        <w:rPr>
          <w:rFonts w:ascii="Times New Roman" w:hAnsi="Times New Roman"/>
          <w:sz w:val="28"/>
          <w:szCs w:val="28"/>
        </w:rPr>
        <w:t xml:space="preserve"> подписываются главой администрации  </w:t>
      </w:r>
      <w:r w:rsidR="006012C4">
        <w:rPr>
          <w:rFonts w:ascii="Times New Roman" w:hAnsi="Times New Roman"/>
          <w:sz w:val="28"/>
          <w:szCs w:val="28"/>
        </w:rPr>
        <w:t xml:space="preserve">Александровского </w:t>
      </w:r>
      <w:r w:rsidR="00CB635A">
        <w:rPr>
          <w:rFonts w:ascii="Times New Roman" w:hAnsi="Times New Roman"/>
          <w:sz w:val="28"/>
          <w:szCs w:val="28"/>
        </w:rPr>
        <w:t xml:space="preserve"> </w:t>
      </w:r>
      <w:r w:rsidR="00E06319">
        <w:rPr>
          <w:rFonts w:ascii="Times New Roman" w:hAnsi="Times New Roman"/>
          <w:sz w:val="28"/>
          <w:szCs w:val="28"/>
        </w:rPr>
        <w:t xml:space="preserve">сельского поселения Верхнехавского муниципального района </w:t>
      </w:r>
      <w:r w:rsidRPr="00B45849">
        <w:rPr>
          <w:rFonts w:ascii="Times New Roman" w:hAnsi="Times New Roman"/>
          <w:sz w:val="28"/>
          <w:szCs w:val="28"/>
        </w:rPr>
        <w:t xml:space="preserve">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14:paraId="1D925425" w14:textId="77777777"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14:paraId="11B2D115" w14:textId="77777777"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14:paraId="140BCA9A" w14:textId="77777777"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14:paraId="236843B9"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71FAD883" w14:textId="77777777"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14:paraId="3F50FE4B" w14:textId="77777777"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14:paraId="213861E2" w14:textId="77777777"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14:paraId="0B0FDE64"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14:paraId="7AD35A25" w14:textId="77777777" w:rsidR="00CA54A0" w:rsidRPr="00B45849" w:rsidRDefault="00CA54A0" w:rsidP="00CA54A0">
      <w:pPr>
        <w:rPr>
          <w:rFonts w:ascii="Times New Roman" w:eastAsia="SimSun" w:hAnsi="Times New Roman"/>
          <w:sz w:val="28"/>
          <w:szCs w:val="28"/>
        </w:rPr>
      </w:pPr>
    </w:p>
    <w:p w14:paraId="19364A02" w14:textId="77777777"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730CB">
        <w:rPr>
          <w:rFonts w:ascii="Times New Roman" w:eastAsiaTheme="minorHAnsi" w:hAnsi="Times New Roman"/>
          <w:b/>
          <w:sz w:val="28"/>
          <w:szCs w:val="28"/>
        </w:rPr>
        <w:t>0</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14:paraId="52C1FF46"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14:paraId="776B0462" w14:textId="77777777"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C13998">
        <w:rPr>
          <w:rFonts w:ascii="Times New Roman" w:eastAsia="SimSun" w:hAnsi="Times New Roman"/>
          <w:sz w:val="28"/>
          <w:szCs w:val="28"/>
        </w:rPr>
        <w:t>пп.20.1.2-20</w:t>
      </w:r>
      <w:r w:rsidR="00812669" w:rsidRPr="00B45849">
        <w:rPr>
          <w:rFonts w:ascii="Times New Roman" w:eastAsia="SimSun" w:hAnsi="Times New Roman"/>
          <w:sz w:val="28"/>
          <w:szCs w:val="28"/>
        </w:rPr>
        <w:t xml:space="preserve">.1.3 </w:t>
      </w:r>
      <w:r w:rsidRPr="00B45849">
        <w:rPr>
          <w:rFonts w:ascii="Times New Roman" w:eastAsia="SimSun" w:hAnsi="Times New Roman"/>
          <w:sz w:val="28"/>
          <w:szCs w:val="28"/>
        </w:rPr>
        <w:t xml:space="preserve">настоящего Административного регламента. </w:t>
      </w:r>
    </w:p>
    <w:p w14:paraId="5F940947" w14:textId="77777777"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14:paraId="4D34D55D" w14:textId="77777777"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14:paraId="7EEA3230" w14:textId="77777777"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14:paraId="799460BB" w14:textId="77777777"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2F6EF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14:paraId="4C4FEB88" w14:textId="7241C4D2"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2F6EF8">
        <w:rPr>
          <w:rFonts w:ascii="Times New Roman" w:hAnsi="Times New Roman"/>
          <w:sz w:val="28"/>
          <w:szCs w:val="28"/>
        </w:rPr>
        <w:t>0</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002F6EF8">
        <w:rPr>
          <w:rFonts w:ascii="Times New Roman" w:hAnsi="Times New Roman"/>
          <w:sz w:val="28"/>
          <w:szCs w:val="28"/>
        </w:rPr>
        <w:t xml:space="preserve"> подписываются главой администрации  </w:t>
      </w:r>
      <w:r w:rsidR="006012C4">
        <w:rPr>
          <w:rFonts w:ascii="Times New Roman" w:hAnsi="Times New Roman"/>
          <w:sz w:val="28"/>
          <w:szCs w:val="28"/>
        </w:rPr>
        <w:t xml:space="preserve">Александровского </w:t>
      </w:r>
      <w:r w:rsidR="00CB635A">
        <w:rPr>
          <w:rFonts w:ascii="Times New Roman" w:hAnsi="Times New Roman"/>
          <w:sz w:val="28"/>
          <w:szCs w:val="28"/>
        </w:rPr>
        <w:t xml:space="preserve"> </w:t>
      </w:r>
      <w:r w:rsidR="002F6EF8">
        <w:rPr>
          <w:rFonts w:ascii="Times New Roman" w:hAnsi="Times New Roman"/>
          <w:sz w:val="28"/>
          <w:szCs w:val="28"/>
        </w:rPr>
        <w:t xml:space="preserve">сельского поселения Верхнехавского муниципального района </w:t>
      </w:r>
      <w:r w:rsidRPr="00B45849">
        <w:rPr>
          <w:rFonts w:ascii="Times New Roman" w:hAnsi="Times New Roman"/>
          <w:sz w:val="28"/>
          <w:szCs w:val="28"/>
        </w:rPr>
        <w:t xml:space="preserve">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14:paraId="310B9527" w14:textId="77777777"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14:paraId="2465BD5B" w14:textId="77777777"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14:paraId="6E1E0AC5"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1190290C" w14:textId="77777777"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14:paraId="6283600A" w14:textId="77777777"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14:paraId="65083FB0" w14:textId="77777777"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14:paraId="08803DE6" w14:textId="77777777"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14:paraId="3AD356CE" w14:textId="77777777"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252B8B">
        <w:rPr>
          <w:rFonts w:ascii="Times New Roman" w:eastAsiaTheme="minorHAnsi" w:hAnsi="Times New Roman"/>
          <w:b/>
          <w:sz w:val="28"/>
          <w:szCs w:val="28"/>
        </w:rPr>
        <w:t>0</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14:paraId="58B5E3CB"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252B8B">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14:paraId="54F0BD1C"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14:paraId="3293B743"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14:paraId="67EA41E1" w14:textId="77777777"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252B8B">
        <w:rPr>
          <w:rFonts w:ascii="Times New Roman" w:eastAsiaTheme="minorHAnsi" w:hAnsi="Times New Roman"/>
          <w:sz w:val="28"/>
          <w:szCs w:val="28"/>
          <w:lang w:eastAsia="en-US"/>
        </w:rPr>
        <w:t>20</w:t>
      </w:r>
      <w:r w:rsidR="00812669" w:rsidRPr="00B45849">
        <w:rPr>
          <w:rFonts w:ascii="Times New Roman" w:eastAsiaTheme="minorHAnsi" w:hAnsi="Times New Roman"/>
          <w:sz w:val="28"/>
          <w:szCs w:val="28"/>
          <w:lang w:eastAsia="en-US"/>
        </w:rPr>
        <w:t>.1.2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14:paraId="20EE4BF4" w14:textId="77777777"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14:paraId="70E482BD" w14:textId="419D80ED"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252B8B">
        <w:rPr>
          <w:rFonts w:ascii="Times New Roman" w:hAnsi="Times New Roman"/>
          <w:sz w:val="28"/>
          <w:szCs w:val="28"/>
        </w:rPr>
        <w:t xml:space="preserve">главой администрации </w:t>
      </w:r>
      <w:r w:rsidR="006012C4">
        <w:rPr>
          <w:rFonts w:ascii="Times New Roman" w:hAnsi="Times New Roman"/>
          <w:sz w:val="28"/>
          <w:szCs w:val="28"/>
        </w:rPr>
        <w:t xml:space="preserve">Александровского </w:t>
      </w:r>
      <w:r w:rsidR="00CB635A">
        <w:rPr>
          <w:rFonts w:ascii="Times New Roman" w:hAnsi="Times New Roman"/>
          <w:sz w:val="28"/>
          <w:szCs w:val="28"/>
        </w:rPr>
        <w:t xml:space="preserve"> </w:t>
      </w:r>
      <w:r w:rsidR="00252B8B">
        <w:rPr>
          <w:rFonts w:ascii="Times New Roman" w:hAnsi="Times New Roman"/>
          <w:sz w:val="28"/>
          <w:szCs w:val="28"/>
        </w:rPr>
        <w:t xml:space="preserve">сельского поселения Верхнехавского </w:t>
      </w:r>
      <w:r w:rsidR="00252B8B">
        <w:rPr>
          <w:rFonts w:ascii="Times New Roman" w:hAnsi="Times New Roman"/>
          <w:sz w:val="28"/>
          <w:szCs w:val="28"/>
        </w:rPr>
        <w:lastRenderedPageBreak/>
        <w:t xml:space="preserve">муниципального района </w:t>
      </w:r>
      <w:r w:rsidR="00DA7FCB" w:rsidRPr="00B45849">
        <w:rPr>
          <w:rFonts w:ascii="Times New Roman" w:hAnsi="Times New Roman"/>
          <w:sz w:val="28"/>
          <w:szCs w:val="28"/>
        </w:rPr>
        <w:t>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14:paraId="09788838" w14:textId="77777777"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14:paraId="700E940C" w14:textId="77777777"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14:paraId="7A528A0A" w14:textId="77777777"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4B86A13C" w14:textId="77777777"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14:paraId="06E46187" w14:textId="77777777"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CF4797">
        <w:rPr>
          <w:rFonts w:ascii="Times New Roman" w:eastAsiaTheme="minorHAnsi" w:hAnsi="Times New Roman"/>
          <w:b/>
          <w:sz w:val="28"/>
          <w:szCs w:val="28"/>
        </w:rPr>
        <w:t>0</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w:t>
      </w:r>
      <w:r w:rsidR="00CF4797">
        <w:rPr>
          <w:rFonts w:ascii="Times New Roman" w:eastAsiaTheme="minorHAnsi" w:hAnsi="Times New Roman"/>
          <w:b/>
          <w:sz w:val="28"/>
          <w:szCs w:val="28"/>
        </w:rPr>
        <w:t>,</w:t>
      </w:r>
      <w:r w:rsidR="004847F5" w:rsidRPr="00B45849">
        <w:rPr>
          <w:rFonts w:ascii="Times New Roman" w:eastAsiaTheme="minorHAnsi" w:hAnsi="Times New Roman"/>
          <w:b/>
          <w:sz w:val="28"/>
          <w:szCs w:val="28"/>
        </w:rPr>
        <w:t xml:space="preserve"> выданного в результате предоставления Муниципальной услуги документа.</w:t>
      </w:r>
    </w:p>
    <w:p w14:paraId="027E2CA6"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20</w:t>
      </w:r>
      <w:r w:rsidR="004847F5" w:rsidRPr="00B45849">
        <w:rPr>
          <w:rFonts w:ascii="Times New Roman" w:eastAsia="SimSun" w:hAnsi="Times New Roman"/>
          <w:sz w:val="28"/>
          <w:szCs w:val="28"/>
        </w:rPr>
        <w:t xml:space="preserve">.6.1. Основанием для </w:t>
      </w:r>
      <w:r w:rsidR="004847F5" w:rsidRPr="00B45849">
        <w:rPr>
          <w:rFonts w:ascii="Times New Roman" w:eastAsiaTheme="minorHAnsi" w:hAnsi="Times New Roman"/>
          <w:sz w:val="28"/>
          <w:szCs w:val="28"/>
        </w:rPr>
        <w:t>выдачи дубликата</w:t>
      </w:r>
      <w:r>
        <w:rPr>
          <w:rFonts w:ascii="Times New Roman" w:eastAsiaTheme="minorHAnsi" w:hAnsi="Times New Roman"/>
          <w:sz w:val="28"/>
          <w:szCs w:val="28"/>
        </w:rPr>
        <w:t>,</w:t>
      </w:r>
      <w:r w:rsidR="004847F5"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Pr>
          <w:rFonts w:ascii="Times New Roman" w:eastAsiaTheme="minorHAnsi" w:hAnsi="Times New Roman"/>
          <w:sz w:val="28"/>
          <w:szCs w:val="28"/>
        </w:rPr>
        <w:t>,</w:t>
      </w:r>
      <w:r w:rsidR="004847F5"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14:paraId="3D837D0D"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B45849">
        <w:rPr>
          <w:rFonts w:ascii="Times New Roman" w:eastAsiaTheme="minorHAnsi" w:hAnsi="Times New Roman"/>
          <w:sz w:val="28"/>
          <w:szCs w:val="28"/>
        </w:rPr>
        <w:t>выдачи дубликата</w:t>
      </w:r>
      <w:r>
        <w:rPr>
          <w:rFonts w:ascii="Times New Roman" w:eastAsiaTheme="minorHAnsi" w:hAnsi="Times New Roman"/>
          <w:sz w:val="28"/>
          <w:szCs w:val="28"/>
        </w:rPr>
        <w:t>,</w:t>
      </w:r>
      <w:r w:rsidR="004847F5"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Pr>
          <w:rFonts w:ascii="Times New Roman" w:eastAsiaTheme="minorHAnsi" w:hAnsi="Times New Roman"/>
          <w:sz w:val="28"/>
          <w:szCs w:val="28"/>
        </w:rPr>
        <w:t>,</w:t>
      </w:r>
      <w:r w:rsidR="004847F5"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14:paraId="78611DA9"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14:paraId="40BBC73E" w14:textId="77777777"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.6.4. Прием и регистрация Заявления осуществляются в п</w:t>
      </w:r>
      <w:r w:rsidR="00842E28">
        <w:rPr>
          <w:rFonts w:ascii="Times New Roman" w:eastAsiaTheme="minorHAnsi" w:hAnsi="Times New Roman"/>
          <w:sz w:val="28"/>
          <w:szCs w:val="28"/>
          <w:lang w:eastAsia="en-US"/>
        </w:rPr>
        <w:t>орядке, установленном пунктом 20</w:t>
      </w:r>
      <w:r w:rsidR="004847F5" w:rsidRPr="00B45849">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14:paraId="7ED77042" w14:textId="77777777" w:rsidR="004847F5" w:rsidRPr="00B45849" w:rsidRDefault="00842E28"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.6.5. Специалист Администрации в срок, не превышающий одного рабочего дня со дня регистрации заявления о выдаче дубликата</w:t>
      </w:r>
      <w:r>
        <w:rPr>
          <w:rFonts w:ascii="Times New Roman" w:eastAsiaTheme="minorHAnsi" w:hAnsi="Times New Roman"/>
          <w:sz w:val="28"/>
          <w:szCs w:val="28"/>
          <w:lang w:eastAsia="en-US"/>
        </w:rPr>
        <w:t>,</w:t>
      </w:r>
      <w:r w:rsidR="004847F5" w:rsidRPr="00B45849">
        <w:rPr>
          <w:rFonts w:ascii="Times New Roman" w:eastAsiaTheme="minorHAnsi" w:hAnsi="Times New Roman"/>
          <w:sz w:val="28"/>
          <w:szCs w:val="28"/>
          <w:lang w:eastAsia="en-US"/>
        </w:rPr>
        <w:t xml:space="preserve">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004847F5" w:rsidRPr="00B45849">
        <w:rPr>
          <w:rFonts w:ascii="Times New Roman" w:eastAsiaTheme="minorHAnsi" w:hAnsi="Times New Roman"/>
          <w:sz w:val="28"/>
          <w:szCs w:val="28"/>
          <w:lang w:eastAsia="en-US"/>
        </w:rPr>
        <w:t>.</w:t>
      </w:r>
    </w:p>
    <w:p w14:paraId="29FA92E8" w14:textId="12A0620F" w:rsidR="004847F5" w:rsidRPr="00B45849" w:rsidRDefault="00842E28"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 xml:space="preserve">.6.6. </w:t>
      </w:r>
      <w:r w:rsidR="003328A0" w:rsidRPr="00B45849">
        <w:rPr>
          <w:rFonts w:ascii="Times New Roman" w:eastAsiaTheme="minorHAnsi" w:hAnsi="Times New Roman"/>
          <w:sz w:val="28"/>
          <w:szCs w:val="28"/>
          <w:lang w:eastAsia="en-US"/>
        </w:rPr>
        <w:t>Соответствующий д</w:t>
      </w:r>
      <w:r w:rsidR="004847F5"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Pr>
          <w:rFonts w:ascii="Times New Roman" w:hAnsi="Times New Roman"/>
          <w:sz w:val="28"/>
          <w:szCs w:val="28"/>
        </w:rPr>
        <w:t xml:space="preserve"> главой администрации</w:t>
      </w:r>
      <w:r w:rsidR="005E105A">
        <w:rPr>
          <w:rFonts w:ascii="Times New Roman" w:hAnsi="Times New Roman"/>
          <w:sz w:val="28"/>
          <w:szCs w:val="28"/>
        </w:rPr>
        <w:t xml:space="preserve"> Александровского </w:t>
      </w:r>
      <w:r>
        <w:rPr>
          <w:rFonts w:ascii="Times New Roman" w:hAnsi="Times New Roman"/>
          <w:sz w:val="28"/>
          <w:szCs w:val="28"/>
        </w:rPr>
        <w:t xml:space="preserve">сельского поселения Верхнехавского муниципального района </w:t>
      </w:r>
      <w:r w:rsidR="004847F5" w:rsidRPr="00B45849">
        <w:rPr>
          <w:rFonts w:ascii="Times New Roman" w:hAnsi="Times New Roman"/>
          <w:sz w:val="28"/>
          <w:szCs w:val="28"/>
        </w:rPr>
        <w:t>Воронежской области</w:t>
      </w:r>
      <w:r w:rsidR="004847F5"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14:paraId="0CE29CBC" w14:textId="77777777"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14:paraId="6CA39297" w14:textId="77777777" w:rsidR="004847F5" w:rsidRPr="00B45849" w:rsidRDefault="002E5738" w:rsidP="004847F5">
      <w:pPr>
        <w:rPr>
          <w:rFonts w:ascii="Times New Roman" w:hAnsi="Times New Roman"/>
          <w:sz w:val="28"/>
          <w:szCs w:val="28"/>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.6.7.</w:t>
      </w:r>
      <w:r w:rsidR="004847F5"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004847F5" w:rsidRPr="00B45849">
        <w:rPr>
          <w:rFonts w:ascii="Times New Roman" w:eastAsia="SimSun" w:hAnsi="Times New Roman"/>
          <w:sz w:val="28"/>
          <w:szCs w:val="28"/>
        </w:rPr>
        <w:t>.</w:t>
      </w:r>
    </w:p>
    <w:p w14:paraId="5A3B90D5" w14:textId="77777777"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3A301D76" w14:textId="77777777" w:rsidR="00C20FD7" w:rsidRPr="00B45849" w:rsidRDefault="00653174" w:rsidP="00C20FD7">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21</w:t>
      </w:r>
      <w:r w:rsidR="00C20FD7" w:rsidRPr="00B45849">
        <w:rPr>
          <w:rFonts w:ascii="Times New Roman" w:eastAsiaTheme="minorHAnsi" w:hAnsi="Times New Roman"/>
          <w:sz w:val="28"/>
          <w:szCs w:val="28"/>
          <w:lang w:eastAsia="en-US"/>
        </w:rPr>
        <w:t xml:space="preserve">. Порядок оставления запроса Заявителя без рассмотрения. </w:t>
      </w:r>
    </w:p>
    <w:p w14:paraId="62E708CA"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54490DD1"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11A3DC00"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563BB401" w14:textId="77777777"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14:paraId="4B75798E" w14:textId="77777777"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14:paraId="74C52BB4" w14:textId="77777777"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14:paraId="4B2A808A" w14:textId="77777777"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14:paraId="38921A8E" w14:textId="77777777"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14:paraId="58118D0E" w14:textId="77777777"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4D0D97">
        <w:rPr>
          <w:i w:val="0"/>
          <w:sz w:val="28"/>
          <w:szCs w:val="28"/>
        </w:rPr>
        <w:t>2</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14:paraId="345D3943" w14:textId="77777777"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14:paraId="776A9DBF" w14:textId="77777777"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14:paraId="5032A37E" w14:textId="77777777"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14:paraId="41B70366" w14:textId="77777777"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lastRenderedPageBreak/>
        <w:t>2</w:t>
      </w:r>
      <w:r w:rsidR="004D0D97">
        <w:rPr>
          <w:i w:val="0"/>
          <w:sz w:val="28"/>
          <w:szCs w:val="28"/>
        </w:rPr>
        <w:t>3</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14:paraId="250A25BD" w14:textId="77777777"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4D0D97">
        <w:rPr>
          <w:sz w:val="28"/>
          <w:szCs w:val="28"/>
        </w:rPr>
        <w:t>3</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14:paraId="11569AA8" w14:textId="77777777" w:rsidR="00F7504A" w:rsidRPr="00B45849" w:rsidRDefault="00F7504A" w:rsidP="004D0D97">
      <w:pPr>
        <w:pStyle w:val="21"/>
        <w:numPr>
          <w:ilvl w:val="1"/>
          <w:numId w:val="39"/>
        </w:numPr>
        <w:shd w:val="clear" w:color="auto" w:fill="auto"/>
        <w:tabs>
          <w:tab w:val="left" w:pos="1134"/>
          <w:tab w:val="left" w:pos="1452"/>
        </w:tabs>
        <w:spacing w:before="0" w:after="0" w:line="240" w:lineRule="auto"/>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14:paraId="4277CE16" w14:textId="77777777"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14:paraId="0929FE88" w14:textId="77777777"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14:paraId="2B166766" w14:textId="77777777"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14:paraId="15896C2E" w14:textId="77777777"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B862B2">
        <w:rPr>
          <w:sz w:val="28"/>
          <w:szCs w:val="28"/>
        </w:rPr>
        <w:t>3</w:t>
      </w:r>
      <w:r w:rsidRPr="00B45849">
        <w:rPr>
          <w:sz w:val="28"/>
          <w:szCs w:val="28"/>
        </w:rPr>
        <w:t xml:space="preserve">.3. </w:t>
      </w:r>
      <w:r w:rsidR="00F7504A" w:rsidRPr="00B45849">
        <w:rPr>
          <w:sz w:val="28"/>
          <w:szCs w:val="28"/>
        </w:rPr>
        <w:t>Основанием для проведения внеплановых проверок являются:</w:t>
      </w:r>
    </w:p>
    <w:p w14:paraId="5407D60F" w14:textId="77777777"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00B57898">
        <w:rPr>
          <w:sz w:val="28"/>
          <w:szCs w:val="28"/>
        </w:rPr>
        <w:t xml:space="preserve"> и нормативных правовых актов </w:t>
      </w:r>
      <w:r w:rsidR="00B862B2">
        <w:rPr>
          <w:sz w:val="28"/>
          <w:szCs w:val="28"/>
        </w:rPr>
        <w:t xml:space="preserve"> Верхнехавского муниципального района </w:t>
      </w:r>
      <w:r w:rsidR="000C0573" w:rsidRPr="00B45849">
        <w:rPr>
          <w:sz w:val="28"/>
          <w:szCs w:val="28"/>
        </w:rPr>
        <w:t>Воронежской области</w:t>
      </w:r>
      <w:r w:rsidRPr="00B45849">
        <w:rPr>
          <w:sz w:val="28"/>
          <w:szCs w:val="28"/>
        </w:rPr>
        <w:t>;</w:t>
      </w:r>
    </w:p>
    <w:p w14:paraId="4BABE3E0" w14:textId="77777777"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14:paraId="1C51EDD5" w14:textId="77777777"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BE54CC">
        <w:rPr>
          <w:sz w:val="28"/>
          <w:szCs w:val="28"/>
        </w:rPr>
        <w:t>3</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14:paraId="0E1DB59C" w14:textId="77777777"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BE54CC">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0C0573" w:rsidRPr="00B45849">
        <w:rPr>
          <w:sz w:val="28"/>
          <w:szCs w:val="28"/>
        </w:rPr>
        <w:t xml:space="preserve"> </w:t>
      </w:r>
      <w:r w:rsidR="00BE54CC">
        <w:rPr>
          <w:sz w:val="28"/>
          <w:szCs w:val="28"/>
        </w:rPr>
        <w:t xml:space="preserve">Верхнехавского муниципального района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14:paraId="24CCE21D" w14:textId="77777777"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14:paraId="630B2E1A" w14:textId="77777777"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357208">
        <w:rPr>
          <w:rFonts w:ascii="Times New Roman" w:eastAsiaTheme="minorHAnsi" w:hAnsi="Times New Roman"/>
          <w:sz w:val="28"/>
          <w:szCs w:val="28"/>
        </w:rPr>
        <w:t>3</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00707570" w:rsidRPr="00B45849">
        <w:rPr>
          <w:rFonts w:ascii="Times New Roman" w:eastAsiaTheme="minorHAnsi" w:hAnsi="Times New Roman"/>
          <w:sz w:val="28"/>
          <w:szCs w:val="28"/>
        </w:rPr>
        <w:lastRenderedPageBreak/>
        <w:t xml:space="preserve">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14:paraId="3EF484CB" w14:textId="77777777"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14:paraId="4597486C" w14:textId="77777777"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C2278E" w14:textId="77777777"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E7467FF" w14:textId="77777777"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62C693AD" w14:textId="77777777"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14:paraId="771C3F38" w14:textId="77777777"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14:paraId="11B22C5A" w14:textId="77777777"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54B32">
        <w:rPr>
          <w:sz w:val="28"/>
          <w:szCs w:val="28"/>
        </w:rPr>
        <w:t>3</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B5C2679" w14:textId="77777777"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lastRenderedPageBreak/>
        <w:t xml:space="preserve"> </w:t>
      </w:r>
    </w:p>
    <w:p w14:paraId="193CEF7D"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14:paraId="51BC47E1"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14:paraId="3F1E68CA"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14:paraId="0CA6F65C" w14:textId="77777777" w:rsidR="00B45849" w:rsidRPr="00B45849" w:rsidRDefault="00384A2B" w:rsidP="00B45849">
      <w:pPr>
        <w:jc w:val="center"/>
        <w:rPr>
          <w:rFonts w:ascii="Times New Roman" w:hAnsi="Times New Roman"/>
          <w:b/>
          <w:sz w:val="28"/>
          <w:szCs w:val="28"/>
        </w:rPr>
      </w:pPr>
      <w:r>
        <w:rPr>
          <w:rFonts w:ascii="Times New Roman" w:hAnsi="Times New Roman"/>
          <w:b/>
          <w:bCs/>
          <w:sz w:val="28"/>
          <w:szCs w:val="28"/>
        </w:rPr>
        <w:t>1.1 статьи 16 Ф</w:t>
      </w:r>
      <w:r w:rsidR="00B45849" w:rsidRPr="00B45849">
        <w:rPr>
          <w:rFonts w:ascii="Times New Roman" w:hAnsi="Times New Roman"/>
          <w:b/>
          <w:bCs/>
          <w:sz w:val="28"/>
          <w:szCs w:val="28"/>
        </w:rPr>
        <w:t>едерального закона от 27.07.2010 № 210-ФЗ,</w:t>
      </w:r>
      <w:r w:rsidR="00B45849" w:rsidRPr="00B45849">
        <w:rPr>
          <w:rFonts w:ascii="Times New Roman" w:hAnsi="Times New Roman"/>
          <w:b/>
          <w:sz w:val="28"/>
          <w:szCs w:val="28"/>
        </w:rPr>
        <w:t xml:space="preserve"> </w:t>
      </w:r>
    </w:p>
    <w:p w14:paraId="7C45ED40"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14:paraId="21ABBB8B" w14:textId="77777777"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14:paraId="544690BF" w14:textId="77777777"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14:paraId="322BD3A4"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24</w:t>
      </w:r>
      <w:r w:rsidR="00B45849" w:rsidRPr="00B45849">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7" w:history="1">
        <w:r w:rsidR="00B45849" w:rsidRPr="00B45849">
          <w:rPr>
            <w:rStyle w:val="af3"/>
            <w:rFonts w:ascii="Times New Roman" w:hAnsi="Times New Roman"/>
            <w:sz w:val="28"/>
            <w:szCs w:val="28"/>
          </w:rPr>
          <w:t>частью 1.1 статьи 16</w:t>
        </w:r>
      </w:hyperlink>
      <w:r w:rsidR="00B45849"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00B45849" w:rsidRPr="00B45849">
        <w:rPr>
          <w:rFonts w:ascii="Times New Roman" w:hAnsi="Times New Roman"/>
          <w:sz w:val="28"/>
          <w:szCs w:val="28"/>
        </w:rPr>
        <w:t xml:space="preserve"> 210-ФЗ (далее - привлекаемые организации), или их работников в досудебном порядке. </w:t>
      </w:r>
    </w:p>
    <w:p w14:paraId="566315C4"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25</w:t>
      </w:r>
      <w:r w:rsidR="00B45849" w:rsidRPr="00B45849">
        <w:rPr>
          <w:rFonts w:ascii="Times New Roman" w:hAnsi="Times New Roman"/>
          <w:sz w:val="28"/>
          <w:szCs w:val="28"/>
        </w:rPr>
        <w:t>. Заявитель может обратиться с жалобой</w:t>
      </w:r>
      <w:r>
        <w:rPr>
          <w:rFonts w:ascii="Times New Roman" w:hAnsi="Times New Roman"/>
          <w:sz w:val="28"/>
          <w:szCs w:val="28"/>
        </w:rPr>
        <w:t xml:space="preserve">, </w:t>
      </w:r>
      <w:r w:rsidR="00B45849" w:rsidRPr="00B45849">
        <w:rPr>
          <w:rFonts w:ascii="Times New Roman" w:hAnsi="Times New Roman"/>
          <w:sz w:val="28"/>
          <w:szCs w:val="28"/>
        </w:rPr>
        <w:t xml:space="preserve"> в том числе в следующих случаях: </w:t>
      </w:r>
    </w:p>
    <w:p w14:paraId="3246DC37"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637B05EA"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019EDD58"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469E2BB2"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3CFF246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45849">
        <w:rPr>
          <w:rFonts w:ascii="Times New Roman" w:hAnsi="Times New Roman"/>
          <w:sz w:val="28"/>
          <w:szCs w:val="28"/>
        </w:rPr>
        <w:lastRenderedPageBreak/>
        <w:t xml:space="preserve">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232384F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24AFD404"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0865555A"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3288248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2BED354B"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2"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w:t>
      </w:r>
      <w:r w:rsidR="00384A2B">
        <w:rPr>
          <w:rFonts w:ascii="Times New Roman" w:hAnsi="Times New Roman"/>
          <w:sz w:val="28"/>
          <w:szCs w:val="28"/>
        </w:rPr>
        <w:t>ерального закона от 27.07.2010 №</w:t>
      </w:r>
      <w:r w:rsidRPr="00B45849">
        <w:rPr>
          <w:rFonts w:ascii="Times New Roman" w:hAnsi="Times New Roman"/>
          <w:sz w:val="28"/>
          <w:szCs w:val="28"/>
        </w:rPr>
        <w:t xml:space="preserve"> 210-ФЗ. </w:t>
      </w:r>
    </w:p>
    <w:p w14:paraId="46223C36"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26</w:t>
      </w:r>
      <w:r w:rsidR="00B45849"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14:paraId="2A6CC5C6"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lastRenderedPageBreak/>
        <w:t>27</w:t>
      </w:r>
      <w:r w:rsidR="00B45849" w:rsidRPr="00B45849">
        <w:rPr>
          <w:rFonts w:ascii="Times New Roman" w:hAnsi="Times New Roman"/>
          <w:sz w:val="28"/>
          <w:szCs w:val="28"/>
        </w:rPr>
        <w:t xml:space="preserve">. Оснований для отказа в рассмотрении жалобы не имеется. </w:t>
      </w:r>
    </w:p>
    <w:p w14:paraId="29EC14D2"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28</w:t>
      </w:r>
      <w:r w:rsidR="00B45849"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14:paraId="60E79899"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2FD61D65"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4432702D"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5E0648EF"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t>29</w:t>
      </w:r>
      <w:r w:rsidR="00B45849" w:rsidRPr="00B45849">
        <w:rPr>
          <w:rFonts w:ascii="Times New Roman" w:hAnsi="Times New Roman"/>
          <w:sz w:val="28"/>
          <w:szCs w:val="28"/>
        </w:rPr>
        <w:t xml:space="preserve">. Жалоба должна содержать: </w:t>
      </w:r>
    </w:p>
    <w:p w14:paraId="3228E9D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669ECD77"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53D4690"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4AC8F793"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1ACEA696"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0</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14:paraId="04D9765A"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Заявитель может обжаловать решения и действия (бездействие) должностных лиц, муниципальных служащих Адм</w:t>
      </w:r>
      <w:r w:rsidR="00384A2B">
        <w:rPr>
          <w:rFonts w:ascii="Times New Roman" w:hAnsi="Times New Roman"/>
          <w:sz w:val="28"/>
          <w:szCs w:val="28"/>
        </w:rPr>
        <w:t>инистрации главе Администрации</w:t>
      </w:r>
      <w:r w:rsidRPr="00B45849">
        <w:rPr>
          <w:rFonts w:ascii="Times New Roman" w:hAnsi="Times New Roman"/>
          <w:sz w:val="28"/>
          <w:szCs w:val="28"/>
        </w:rPr>
        <w:t xml:space="preserve">. </w:t>
      </w:r>
    </w:p>
    <w:p w14:paraId="259E1478" w14:textId="77777777" w:rsidR="00B45849" w:rsidRPr="00B45849" w:rsidRDefault="00384A2B" w:rsidP="00B45849">
      <w:pPr>
        <w:ind w:firstLine="540"/>
        <w:rPr>
          <w:rFonts w:ascii="Times New Roman" w:hAnsi="Times New Roman"/>
          <w:sz w:val="28"/>
          <w:szCs w:val="28"/>
        </w:rPr>
      </w:pPr>
      <w:r>
        <w:rPr>
          <w:rFonts w:ascii="Times New Roman" w:hAnsi="Times New Roman"/>
          <w:sz w:val="28"/>
          <w:szCs w:val="28"/>
        </w:rPr>
        <w:t>Глава Администрации  проводи</w:t>
      </w:r>
      <w:r w:rsidR="00B45849" w:rsidRPr="00B45849">
        <w:rPr>
          <w:rFonts w:ascii="Times New Roman" w:hAnsi="Times New Roman"/>
          <w:sz w:val="28"/>
          <w:szCs w:val="28"/>
        </w:rPr>
        <w:t xml:space="preserve">т личный прием заявителей. </w:t>
      </w:r>
    </w:p>
    <w:p w14:paraId="3C83F4CB"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1</w:t>
      </w:r>
      <w:r w:rsidRPr="00B45849">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9A5B27">
        <w:rPr>
          <w:rFonts w:ascii="Times New Roman" w:hAnsi="Times New Roman"/>
          <w:sz w:val="28"/>
          <w:szCs w:val="28"/>
        </w:rPr>
        <w:t xml:space="preserve">твие) МФЦ подаются в </w:t>
      </w:r>
      <w:r w:rsidR="009A5B27" w:rsidRPr="005E105A">
        <w:rPr>
          <w:rFonts w:ascii="Times New Roman" w:hAnsi="Times New Roman"/>
          <w:sz w:val="28"/>
          <w:szCs w:val="28"/>
        </w:rPr>
        <w:t>министерство</w:t>
      </w:r>
      <w:r w:rsidRPr="00B45849">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2D52E83D"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60A4337D" w14:textId="77777777"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sidR="00C54B32">
        <w:rPr>
          <w:rFonts w:ascii="Times New Roman" w:hAnsi="Times New Roman"/>
          <w:sz w:val="28"/>
          <w:szCs w:val="28"/>
        </w:rPr>
        <w:t>2</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16583F9E"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528D57E1"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14:paraId="13713785"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3</w:t>
      </w:r>
      <w:r w:rsidRPr="00B45849">
        <w:rPr>
          <w:rFonts w:ascii="Times New Roman" w:hAnsi="Times New Roman"/>
          <w:sz w:val="28"/>
          <w:szCs w:val="28"/>
        </w:rPr>
        <w:t>. Жалоба, поступившая в Адм</w:t>
      </w:r>
      <w:r w:rsidR="005541EE">
        <w:rPr>
          <w:rFonts w:ascii="Times New Roman" w:hAnsi="Times New Roman"/>
          <w:sz w:val="28"/>
          <w:szCs w:val="28"/>
        </w:rPr>
        <w:t xml:space="preserve">инистрацию, в МФЦ, в </w:t>
      </w:r>
      <w:r w:rsidR="005541EE" w:rsidRPr="005E105A">
        <w:rPr>
          <w:rFonts w:ascii="Times New Roman" w:hAnsi="Times New Roman"/>
          <w:sz w:val="28"/>
          <w:szCs w:val="28"/>
        </w:rPr>
        <w:t>министерство</w:t>
      </w:r>
      <w:r w:rsidRPr="00B45849">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96BA88D" w14:textId="77777777"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sidR="00C54B32">
        <w:rPr>
          <w:rFonts w:ascii="Times New Roman" w:hAnsi="Times New Roman"/>
          <w:sz w:val="28"/>
          <w:szCs w:val="28"/>
        </w:rPr>
        <w:t>4</w:t>
      </w:r>
      <w:r w:rsidRPr="00B45849">
        <w:rPr>
          <w:rFonts w:ascii="Times New Roman" w:hAnsi="Times New Roman"/>
          <w:sz w:val="28"/>
          <w:szCs w:val="28"/>
        </w:rPr>
        <w:t xml:space="preserve">. Не позднее 1 рабочего дня, следующего за днем принятия решения, указанного в </w:t>
      </w:r>
      <w:r w:rsidRPr="00927063">
        <w:rPr>
          <w:rFonts w:ascii="Times New Roman" w:hAnsi="Times New Roman"/>
          <w:sz w:val="28"/>
          <w:szCs w:val="28"/>
        </w:rPr>
        <w:t>пункте 3</w:t>
      </w:r>
      <w:r w:rsidR="00927063" w:rsidRPr="00927063">
        <w:rPr>
          <w:rFonts w:ascii="Times New Roman" w:hAnsi="Times New Roman"/>
          <w:sz w:val="28"/>
          <w:szCs w:val="28"/>
        </w:rPr>
        <w:t>2</w:t>
      </w:r>
      <w:r w:rsidRPr="00927063">
        <w:rPr>
          <w:rStyle w:val="af3"/>
          <w:rFonts w:ascii="Times New Roman" w:hAnsi="Times New Roman"/>
          <w:sz w:val="28"/>
          <w:szCs w:val="28"/>
          <w:u w:val="none"/>
        </w:rPr>
        <w:t xml:space="preserve"> </w:t>
      </w:r>
      <w:r w:rsidRPr="00927063">
        <w:rPr>
          <w:rFonts w:ascii="Times New Roman" w:hAnsi="Times New Roman"/>
          <w:sz w:val="28"/>
          <w:szCs w:val="28"/>
        </w:rPr>
        <w:t>настоящего</w:t>
      </w:r>
      <w:r w:rsidRPr="00B4584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22E351D"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В случае признания жалобы</w:t>
      </w:r>
      <w:r w:rsidR="001500B7">
        <w:rPr>
          <w:rFonts w:ascii="Times New Roman" w:hAnsi="Times New Roman"/>
          <w:sz w:val="28"/>
          <w:szCs w:val="28"/>
        </w:rPr>
        <w:t>,</w:t>
      </w:r>
      <w:r w:rsidRPr="00B45849">
        <w:rPr>
          <w:rFonts w:ascii="Times New Roman" w:hAnsi="Times New Roman"/>
          <w:sz w:val="28"/>
          <w:szCs w:val="28"/>
        </w:rPr>
        <w:t xml:space="preserve"> подлежащей удовлетворению</w:t>
      </w:r>
      <w:r w:rsidR="001500B7">
        <w:rPr>
          <w:rFonts w:ascii="Times New Roman" w:hAnsi="Times New Roman"/>
          <w:sz w:val="28"/>
          <w:szCs w:val="28"/>
        </w:rPr>
        <w:t>,</w:t>
      </w:r>
      <w:r w:rsidRPr="00B45849">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1500B7">
        <w:rPr>
          <w:rFonts w:ascii="Times New Roman" w:hAnsi="Times New Roman"/>
          <w:sz w:val="28"/>
          <w:szCs w:val="28"/>
        </w:rPr>
        <w:t>,</w:t>
      </w:r>
      <w:r w:rsidRPr="00B4584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14:paraId="31B8782C" w14:textId="77777777"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В случае признания жалобы</w:t>
      </w:r>
      <w:r w:rsidR="001500B7">
        <w:rPr>
          <w:rFonts w:ascii="Times New Roman" w:hAnsi="Times New Roman"/>
          <w:sz w:val="28"/>
          <w:szCs w:val="28"/>
        </w:rPr>
        <w:t>,</w:t>
      </w:r>
      <w:r w:rsidRPr="00B45849">
        <w:rPr>
          <w:rFonts w:ascii="Times New Roman" w:hAnsi="Times New Roman"/>
          <w:sz w:val="28"/>
          <w:szCs w:val="28"/>
        </w:rPr>
        <w:t xml:space="preserve"> не подлежащей удовлетворению</w:t>
      </w:r>
      <w:r w:rsidR="001500B7">
        <w:rPr>
          <w:rFonts w:ascii="Times New Roman" w:hAnsi="Times New Roman"/>
          <w:sz w:val="28"/>
          <w:szCs w:val="28"/>
        </w:rPr>
        <w:t>,</w:t>
      </w:r>
      <w:r w:rsidRPr="00B45849">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CE6F346" w14:textId="77777777" w:rsidR="00B45849" w:rsidRPr="00B45849" w:rsidRDefault="00C54B32" w:rsidP="00B45849">
      <w:pPr>
        <w:ind w:firstLine="540"/>
        <w:rPr>
          <w:rFonts w:ascii="Times New Roman" w:hAnsi="Times New Roman"/>
          <w:sz w:val="28"/>
          <w:szCs w:val="28"/>
        </w:rPr>
      </w:pPr>
      <w:r>
        <w:rPr>
          <w:rFonts w:ascii="Times New Roman" w:hAnsi="Times New Roman"/>
          <w:sz w:val="28"/>
          <w:szCs w:val="28"/>
        </w:rPr>
        <w:lastRenderedPageBreak/>
        <w:t>35</w:t>
      </w:r>
      <w:r w:rsidR="00B45849"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130F7C41" w14:textId="77777777" w:rsidR="00B45849" w:rsidRPr="00B45849" w:rsidRDefault="00B45849" w:rsidP="00B45849">
      <w:pPr>
        <w:ind w:firstLine="540"/>
        <w:rPr>
          <w:rFonts w:ascii="Times New Roman" w:hAnsi="Times New Roman"/>
          <w:sz w:val="28"/>
          <w:szCs w:val="28"/>
        </w:rPr>
      </w:pPr>
    </w:p>
    <w:p w14:paraId="541E8974"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14:paraId="328BF7B1"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14:paraId="3EA9FEE4"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14:paraId="1AA45682" w14:textId="77777777"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14:paraId="2D977F5C" w14:textId="77777777" w:rsidR="00B45849" w:rsidRPr="00B45849" w:rsidRDefault="00B45849" w:rsidP="00B45849">
      <w:pPr>
        <w:rPr>
          <w:rFonts w:ascii="Times New Roman" w:hAnsi="Times New Roman"/>
          <w:sz w:val="28"/>
          <w:szCs w:val="28"/>
        </w:rPr>
      </w:pPr>
    </w:p>
    <w:p w14:paraId="27FDC6DD" w14:textId="77777777" w:rsidR="00B45849" w:rsidRPr="00B45849" w:rsidRDefault="00C54B32" w:rsidP="00B45849">
      <w:pPr>
        <w:rPr>
          <w:rFonts w:ascii="Times New Roman" w:hAnsi="Times New Roman"/>
          <w:sz w:val="28"/>
          <w:szCs w:val="28"/>
        </w:rPr>
      </w:pPr>
      <w:r>
        <w:rPr>
          <w:rFonts w:ascii="Times New Roman" w:hAnsi="Times New Roman"/>
          <w:sz w:val="28"/>
          <w:szCs w:val="28"/>
        </w:rPr>
        <w:t>36</w:t>
      </w:r>
      <w:r w:rsidR="00B45849"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DC2C8FA" w14:textId="77777777" w:rsidR="00B45849" w:rsidRPr="00B45849" w:rsidRDefault="00C80879" w:rsidP="00B45849">
      <w:pPr>
        <w:rPr>
          <w:rFonts w:ascii="Times New Roman" w:hAnsi="Times New Roman"/>
          <w:sz w:val="28"/>
          <w:szCs w:val="28"/>
        </w:rPr>
      </w:pPr>
      <w:r>
        <w:rPr>
          <w:rFonts w:ascii="Times New Roman" w:hAnsi="Times New Roman"/>
          <w:sz w:val="28"/>
          <w:szCs w:val="28"/>
        </w:rPr>
        <w:t>- Федеральным законом №</w:t>
      </w:r>
      <w:r w:rsidR="00B45849" w:rsidRPr="00B45849">
        <w:rPr>
          <w:rFonts w:ascii="Times New Roman" w:hAnsi="Times New Roman"/>
          <w:sz w:val="28"/>
          <w:szCs w:val="28"/>
        </w:rPr>
        <w:t xml:space="preserve"> 210-ФЗ;</w:t>
      </w:r>
    </w:p>
    <w:p w14:paraId="44A4FD9B" w14:textId="77777777"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w:t>
      </w:r>
      <w:r w:rsidR="00C80879">
        <w:rPr>
          <w:sz w:val="28"/>
          <w:szCs w:val="28"/>
        </w:rPr>
        <w:t>ийской Федерации от 20.11.2012 №</w:t>
      </w:r>
      <w:r w:rsidRPr="00B45849">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14:paraId="08A1F489" w14:textId="77777777" w:rsidR="00F7504A" w:rsidRPr="00B45849" w:rsidRDefault="00F7504A" w:rsidP="003E3478">
      <w:pPr>
        <w:rPr>
          <w:rFonts w:ascii="Times New Roman" w:hAnsi="Times New Roman"/>
          <w:sz w:val="28"/>
          <w:szCs w:val="28"/>
        </w:rPr>
      </w:pPr>
    </w:p>
    <w:p w14:paraId="482EDB59" w14:textId="77777777" w:rsidR="00C20FD7" w:rsidRPr="00B45849" w:rsidRDefault="00C20FD7" w:rsidP="00E635DA">
      <w:pPr>
        <w:ind w:left="5954" w:firstLine="0"/>
        <w:rPr>
          <w:rFonts w:ascii="Times New Roman" w:hAnsi="Times New Roman"/>
          <w:sz w:val="28"/>
          <w:szCs w:val="28"/>
        </w:rPr>
      </w:pPr>
    </w:p>
    <w:p w14:paraId="48A1CC49" w14:textId="77777777" w:rsidR="00C20FD7" w:rsidRPr="00B45849" w:rsidRDefault="00C20FD7" w:rsidP="00E635DA">
      <w:pPr>
        <w:ind w:left="5954" w:firstLine="0"/>
        <w:rPr>
          <w:rFonts w:ascii="Times New Roman" w:hAnsi="Times New Roman"/>
          <w:sz w:val="28"/>
          <w:szCs w:val="28"/>
        </w:rPr>
      </w:pPr>
    </w:p>
    <w:p w14:paraId="0226D607" w14:textId="77777777" w:rsidR="00C20FD7" w:rsidRPr="00B45849" w:rsidRDefault="00C20FD7" w:rsidP="00E635DA">
      <w:pPr>
        <w:ind w:left="5954" w:firstLine="0"/>
        <w:rPr>
          <w:rFonts w:ascii="Times New Roman" w:hAnsi="Times New Roman"/>
          <w:sz w:val="28"/>
          <w:szCs w:val="28"/>
        </w:rPr>
      </w:pPr>
    </w:p>
    <w:p w14:paraId="26ED854A" w14:textId="77777777" w:rsidR="00C20FD7" w:rsidRPr="00B45849" w:rsidRDefault="00C20FD7" w:rsidP="00E635DA">
      <w:pPr>
        <w:ind w:left="5954" w:firstLine="0"/>
        <w:rPr>
          <w:rFonts w:ascii="Times New Roman" w:hAnsi="Times New Roman"/>
          <w:sz w:val="28"/>
          <w:szCs w:val="28"/>
        </w:rPr>
      </w:pPr>
    </w:p>
    <w:p w14:paraId="011F2AF3" w14:textId="77777777" w:rsidR="00C20FD7" w:rsidRPr="00B45849" w:rsidRDefault="00C20FD7" w:rsidP="00E635DA">
      <w:pPr>
        <w:ind w:left="5954" w:firstLine="0"/>
        <w:rPr>
          <w:rFonts w:ascii="Times New Roman" w:hAnsi="Times New Roman"/>
          <w:sz w:val="28"/>
          <w:szCs w:val="28"/>
        </w:rPr>
      </w:pPr>
    </w:p>
    <w:p w14:paraId="23BF6633" w14:textId="77777777" w:rsidR="00C20FD7" w:rsidRPr="00B45849" w:rsidRDefault="00C20FD7" w:rsidP="00E635DA">
      <w:pPr>
        <w:ind w:left="5954" w:firstLine="0"/>
        <w:rPr>
          <w:rFonts w:ascii="Times New Roman" w:hAnsi="Times New Roman"/>
          <w:sz w:val="28"/>
          <w:szCs w:val="28"/>
        </w:rPr>
      </w:pPr>
    </w:p>
    <w:p w14:paraId="00C075AB" w14:textId="77777777" w:rsidR="00C20FD7" w:rsidRPr="00B45849" w:rsidRDefault="00C20FD7" w:rsidP="00E635DA">
      <w:pPr>
        <w:ind w:left="5954" w:firstLine="0"/>
        <w:rPr>
          <w:rFonts w:ascii="Times New Roman" w:hAnsi="Times New Roman"/>
          <w:sz w:val="28"/>
          <w:szCs w:val="28"/>
        </w:rPr>
      </w:pPr>
    </w:p>
    <w:p w14:paraId="726ED681" w14:textId="77777777" w:rsidR="00C20FD7" w:rsidRPr="00B45849" w:rsidRDefault="00C20FD7" w:rsidP="00E635DA">
      <w:pPr>
        <w:ind w:left="5954" w:firstLine="0"/>
        <w:rPr>
          <w:rFonts w:ascii="Times New Roman" w:hAnsi="Times New Roman"/>
          <w:sz w:val="28"/>
          <w:szCs w:val="28"/>
        </w:rPr>
      </w:pPr>
    </w:p>
    <w:p w14:paraId="21280FF6" w14:textId="77777777" w:rsidR="00C20FD7" w:rsidRPr="00B45849" w:rsidRDefault="00C20FD7" w:rsidP="00E635DA">
      <w:pPr>
        <w:ind w:left="5954" w:firstLine="0"/>
        <w:rPr>
          <w:rFonts w:ascii="Times New Roman" w:hAnsi="Times New Roman"/>
          <w:sz w:val="28"/>
          <w:szCs w:val="28"/>
        </w:rPr>
      </w:pPr>
    </w:p>
    <w:p w14:paraId="18F905CB" w14:textId="77777777" w:rsidR="00C20FD7" w:rsidRPr="00B45849" w:rsidRDefault="00C20FD7" w:rsidP="00E635DA">
      <w:pPr>
        <w:ind w:left="5954" w:firstLine="0"/>
        <w:rPr>
          <w:rFonts w:ascii="Times New Roman" w:hAnsi="Times New Roman"/>
          <w:sz w:val="28"/>
          <w:szCs w:val="28"/>
        </w:rPr>
      </w:pPr>
    </w:p>
    <w:p w14:paraId="246003C8" w14:textId="77777777" w:rsidR="00C20FD7" w:rsidRPr="00B45849" w:rsidRDefault="00C20FD7" w:rsidP="00E635DA">
      <w:pPr>
        <w:ind w:left="5954" w:firstLine="0"/>
        <w:rPr>
          <w:rFonts w:ascii="Times New Roman" w:hAnsi="Times New Roman"/>
          <w:sz w:val="28"/>
          <w:szCs w:val="28"/>
        </w:rPr>
      </w:pPr>
    </w:p>
    <w:p w14:paraId="127DCAA1" w14:textId="77777777" w:rsidR="00C20FD7" w:rsidRPr="00B45849" w:rsidRDefault="00C20FD7" w:rsidP="00E635DA">
      <w:pPr>
        <w:ind w:left="5954" w:firstLine="0"/>
        <w:rPr>
          <w:rFonts w:ascii="Times New Roman" w:hAnsi="Times New Roman"/>
          <w:sz w:val="28"/>
          <w:szCs w:val="28"/>
        </w:rPr>
      </w:pPr>
    </w:p>
    <w:p w14:paraId="7ED33416" w14:textId="77777777" w:rsidR="00C20FD7" w:rsidRPr="00B45849" w:rsidRDefault="00C20FD7" w:rsidP="00E635DA">
      <w:pPr>
        <w:ind w:left="5954" w:firstLine="0"/>
        <w:rPr>
          <w:rFonts w:ascii="Times New Roman" w:hAnsi="Times New Roman"/>
          <w:sz w:val="28"/>
          <w:szCs w:val="28"/>
        </w:rPr>
      </w:pPr>
    </w:p>
    <w:p w14:paraId="078239A4" w14:textId="77777777" w:rsidR="00C20FD7" w:rsidRPr="00B45849" w:rsidRDefault="00C20FD7" w:rsidP="00E635DA">
      <w:pPr>
        <w:ind w:left="5954" w:firstLine="0"/>
        <w:rPr>
          <w:rFonts w:ascii="Times New Roman" w:hAnsi="Times New Roman"/>
          <w:sz w:val="28"/>
          <w:szCs w:val="28"/>
        </w:rPr>
      </w:pPr>
    </w:p>
    <w:p w14:paraId="29E9EF9E" w14:textId="77777777" w:rsidR="00C20FD7" w:rsidRPr="00B45849" w:rsidRDefault="00C20FD7" w:rsidP="00E635DA">
      <w:pPr>
        <w:ind w:left="5954" w:firstLine="0"/>
        <w:rPr>
          <w:rFonts w:ascii="Times New Roman" w:hAnsi="Times New Roman"/>
          <w:sz w:val="28"/>
          <w:szCs w:val="28"/>
        </w:rPr>
      </w:pPr>
    </w:p>
    <w:p w14:paraId="0E9A4C3B" w14:textId="77777777" w:rsidR="00C20FD7" w:rsidRPr="00B45849" w:rsidRDefault="00C20FD7" w:rsidP="00E635DA">
      <w:pPr>
        <w:ind w:left="5954" w:firstLine="0"/>
        <w:rPr>
          <w:rFonts w:ascii="Times New Roman" w:hAnsi="Times New Roman"/>
          <w:sz w:val="28"/>
          <w:szCs w:val="28"/>
        </w:rPr>
      </w:pPr>
    </w:p>
    <w:p w14:paraId="506B2004" w14:textId="77777777" w:rsidR="00C20FD7" w:rsidRDefault="00C20FD7" w:rsidP="00E635DA">
      <w:pPr>
        <w:ind w:left="5954" w:firstLine="0"/>
        <w:rPr>
          <w:rFonts w:ascii="Times New Roman" w:hAnsi="Times New Roman"/>
          <w:sz w:val="28"/>
          <w:szCs w:val="28"/>
        </w:rPr>
      </w:pPr>
    </w:p>
    <w:p w14:paraId="38B81637" w14:textId="77777777" w:rsidR="00C80879" w:rsidRDefault="00C80879" w:rsidP="00E635DA">
      <w:pPr>
        <w:ind w:left="5954" w:firstLine="0"/>
        <w:rPr>
          <w:rFonts w:ascii="Times New Roman" w:hAnsi="Times New Roman"/>
          <w:sz w:val="28"/>
          <w:szCs w:val="28"/>
        </w:rPr>
      </w:pPr>
    </w:p>
    <w:p w14:paraId="093910E1" w14:textId="77777777" w:rsidR="00C80879" w:rsidRPr="00B45849" w:rsidRDefault="00C80879" w:rsidP="00E635DA">
      <w:pPr>
        <w:ind w:left="5954" w:firstLine="0"/>
        <w:rPr>
          <w:rFonts w:ascii="Times New Roman" w:hAnsi="Times New Roman"/>
          <w:sz w:val="28"/>
          <w:szCs w:val="28"/>
        </w:rPr>
      </w:pPr>
    </w:p>
    <w:p w14:paraId="6D49337E" w14:textId="77777777" w:rsidR="00C20FD7" w:rsidRDefault="00C20FD7" w:rsidP="00E635DA">
      <w:pPr>
        <w:ind w:left="5954" w:firstLine="0"/>
        <w:rPr>
          <w:rFonts w:ascii="Times New Roman" w:hAnsi="Times New Roman"/>
          <w:sz w:val="28"/>
          <w:szCs w:val="28"/>
        </w:rPr>
      </w:pPr>
    </w:p>
    <w:p w14:paraId="2C496BF9" w14:textId="77777777" w:rsidR="00C02AF0" w:rsidRDefault="00C02AF0" w:rsidP="00E635DA">
      <w:pPr>
        <w:ind w:left="5954" w:firstLine="0"/>
        <w:rPr>
          <w:rFonts w:ascii="Times New Roman" w:hAnsi="Times New Roman"/>
          <w:sz w:val="28"/>
          <w:szCs w:val="28"/>
        </w:rPr>
      </w:pPr>
    </w:p>
    <w:p w14:paraId="17C00B66" w14:textId="77777777" w:rsidR="00C02AF0" w:rsidRDefault="00C02AF0" w:rsidP="00E635DA">
      <w:pPr>
        <w:ind w:left="5954" w:firstLine="0"/>
        <w:rPr>
          <w:rFonts w:ascii="Times New Roman" w:hAnsi="Times New Roman"/>
          <w:sz w:val="28"/>
          <w:szCs w:val="28"/>
        </w:rPr>
      </w:pPr>
    </w:p>
    <w:p w14:paraId="3D81F6A9" w14:textId="77777777" w:rsidR="005541EE" w:rsidRDefault="005541EE" w:rsidP="00E635DA">
      <w:pPr>
        <w:ind w:left="5954" w:firstLine="0"/>
        <w:rPr>
          <w:rFonts w:ascii="Times New Roman" w:hAnsi="Times New Roman"/>
          <w:sz w:val="28"/>
          <w:szCs w:val="28"/>
        </w:rPr>
      </w:pPr>
    </w:p>
    <w:p w14:paraId="3DE08A7C" w14:textId="77777777" w:rsidR="005541EE" w:rsidRDefault="005541EE" w:rsidP="00E635DA">
      <w:pPr>
        <w:ind w:left="5954" w:firstLine="0"/>
        <w:rPr>
          <w:rFonts w:ascii="Times New Roman" w:hAnsi="Times New Roman"/>
          <w:sz w:val="28"/>
          <w:szCs w:val="28"/>
        </w:rPr>
      </w:pPr>
    </w:p>
    <w:p w14:paraId="6A2D8FC2" w14:textId="77777777" w:rsidR="005541EE" w:rsidRPr="00B45849" w:rsidRDefault="005541EE" w:rsidP="00E635DA">
      <w:pPr>
        <w:ind w:left="5954" w:firstLine="0"/>
        <w:rPr>
          <w:rFonts w:ascii="Times New Roman" w:hAnsi="Times New Roman"/>
          <w:sz w:val="28"/>
          <w:szCs w:val="28"/>
        </w:rPr>
      </w:pPr>
    </w:p>
    <w:p w14:paraId="70F10813" w14:textId="77777777" w:rsidR="003328A0" w:rsidRPr="00B45849" w:rsidRDefault="003328A0" w:rsidP="00E635DA">
      <w:pPr>
        <w:ind w:left="5954" w:firstLine="0"/>
        <w:rPr>
          <w:rFonts w:ascii="Times New Roman" w:hAnsi="Times New Roman"/>
          <w:sz w:val="28"/>
          <w:szCs w:val="28"/>
        </w:rPr>
      </w:pPr>
    </w:p>
    <w:p w14:paraId="69CFB1BE" w14:textId="77777777"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 xml:space="preserve">Приложение № 1 </w:t>
      </w:r>
    </w:p>
    <w:p w14:paraId="5FE2B524" w14:textId="77777777"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14:paraId="174C0E3B" w14:textId="77777777" w:rsidR="00E635DA" w:rsidRPr="00B45849" w:rsidRDefault="00E635DA" w:rsidP="00E635DA">
      <w:pPr>
        <w:ind w:left="5954" w:firstLine="0"/>
        <w:rPr>
          <w:rFonts w:ascii="Times New Roman" w:hAnsi="Times New Roman"/>
          <w:sz w:val="28"/>
          <w:szCs w:val="28"/>
        </w:rPr>
      </w:pPr>
    </w:p>
    <w:p w14:paraId="5BCAB357" w14:textId="77777777" w:rsidR="00E635DA" w:rsidRPr="00B45849" w:rsidRDefault="00E635DA" w:rsidP="00E635DA">
      <w:pPr>
        <w:ind w:firstLine="709"/>
        <w:rPr>
          <w:rFonts w:ascii="Times New Roman" w:hAnsi="Times New Roman"/>
          <w:sz w:val="28"/>
          <w:szCs w:val="28"/>
        </w:rPr>
      </w:pPr>
    </w:p>
    <w:p w14:paraId="0A4EFC81"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14:paraId="1339A9EC" w14:textId="77777777"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26387A09" w14:textId="77777777" w:rsidR="00710208" w:rsidRPr="00B45849" w:rsidRDefault="00710208" w:rsidP="00710208">
      <w:pPr>
        <w:ind w:firstLine="0"/>
        <w:jc w:val="center"/>
        <w:rPr>
          <w:rFonts w:ascii="Times New Roman" w:hAnsi="Times New Roman"/>
          <w:sz w:val="28"/>
          <w:szCs w:val="28"/>
        </w:rPr>
      </w:pPr>
    </w:p>
    <w:p w14:paraId="5FAE60B1" w14:textId="77777777"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14:paraId="3FC053B2" w14:textId="77777777"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14:paraId="3E92BB66" w14:textId="77777777" w:rsidTr="00710208">
        <w:tc>
          <w:tcPr>
            <w:tcW w:w="1384" w:type="dxa"/>
          </w:tcPr>
          <w:p w14:paraId="5057B4FF"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14:paraId="4FC7729A"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14:paraId="3184613A"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14:paraId="18927414" w14:textId="77777777" w:rsidTr="00710208">
        <w:tc>
          <w:tcPr>
            <w:tcW w:w="9180" w:type="dxa"/>
            <w:gridSpan w:val="3"/>
          </w:tcPr>
          <w:p w14:paraId="1E2BFCEB"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14:paraId="736E2DB8" w14:textId="77777777" w:rsidTr="00710208">
        <w:tc>
          <w:tcPr>
            <w:tcW w:w="1384" w:type="dxa"/>
          </w:tcPr>
          <w:p w14:paraId="457BD94A"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3B4BC44C"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64B67E56"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48198434"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15F1AC5D"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14:paraId="7432DB2D" w14:textId="77777777" w:rsidTr="00710208">
        <w:tc>
          <w:tcPr>
            <w:tcW w:w="1384" w:type="dxa"/>
          </w:tcPr>
          <w:p w14:paraId="64DCE60D" w14:textId="77777777"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09726475"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048486EB" w14:textId="77777777"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14:paraId="6B389180" w14:textId="77777777"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14:paraId="09560C0C" w14:textId="77777777" w:rsidTr="00710208">
        <w:tc>
          <w:tcPr>
            <w:tcW w:w="9180" w:type="dxa"/>
            <w:gridSpan w:val="3"/>
          </w:tcPr>
          <w:p w14:paraId="5E0F3AF7"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14:paraId="69854832" w14:textId="77777777" w:rsidTr="00710208">
        <w:tc>
          <w:tcPr>
            <w:tcW w:w="1384" w:type="dxa"/>
          </w:tcPr>
          <w:p w14:paraId="4518D491"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649F9EF5"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5AA20680" w14:textId="77777777"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14E0531D" w14:textId="77777777"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7CE1479D" w14:textId="77777777"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14:paraId="79C09540" w14:textId="77777777" w:rsidTr="00710208">
        <w:tc>
          <w:tcPr>
            <w:tcW w:w="1384" w:type="dxa"/>
          </w:tcPr>
          <w:p w14:paraId="392F913D"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70E39A4A"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66A2ED82" w14:textId="77777777"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14:paraId="137E9255" w14:textId="77777777"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Pr="00B45849">
              <w:rPr>
                <w:rFonts w:ascii="Times New Roman" w:hAnsi="Times New Roman"/>
                <w:sz w:val="28"/>
                <w:szCs w:val="28"/>
              </w:rPr>
              <w:lastRenderedPageBreak/>
              <w:t>представитель заявителя</w:t>
            </w:r>
          </w:p>
        </w:tc>
      </w:tr>
      <w:tr w:rsidR="00710208" w:rsidRPr="00B45849" w14:paraId="3DED4C26" w14:textId="77777777" w:rsidTr="00710208">
        <w:tc>
          <w:tcPr>
            <w:tcW w:w="9180" w:type="dxa"/>
            <w:gridSpan w:val="3"/>
          </w:tcPr>
          <w:p w14:paraId="6C2AB84D"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14:paraId="2C568A28" w14:textId="77777777" w:rsidTr="00710208">
        <w:tc>
          <w:tcPr>
            <w:tcW w:w="1384" w:type="dxa"/>
          </w:tcPr>
          <w:p w14:paraId="538F101E"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326A1F39"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2C3C9CC2" w14:textId="77777777"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14:paraId="25F10EAD" w14:textId="77777777" w:rsidTr="00710208">
        <w:tc>
          <w:tcPr>
            <w:tcW w:w="1384" w:type="dxa"/>
          </w:tcPr>
          <w:p w14:paraId="0EFEE58B" w14:textId="77777777"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63B8C422" w14:textId="77777777"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424946DC" w14:textId="77777777"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14:paraId="10303F17" w14:textId="77777777"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14:paraId="6CF90095" w14:textId="77777777" w:rsidTr="00710208">
        <w:tc>
          <w:tcPr>
            <w:tcW w:w="9180" w:type="dxa"/>
            <w:gridSpan w:val="3"/>
          </w:tcPr>
          <w:p w14:paraId="2BCCDAF7" w14:textId="77777777"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14:paraId="671254E0" w14:textId="77777777" w:rsidTr="00710208">
        <w:tc>
          <w:tcPr>
            <w:tcW w:w="1384" w:type="dxa"/>
          </w:tcPr>
          <w:p w14:paraId="27983F94"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16CBD687"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24F1B0A4"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14:paraId="32274532" w14:textId="77777777" w:rsidTr="00710208">
        <w:tc>
          <w:tcPr>
            <w:tcW w:w="1384" w:type="dxa"/>
          </w:tcPr>
          <w:p w14:paraId="454EF249" w14:textId="77777777"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00B1BD5B" w14:textId="77777777"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3DB9EF93" w14:textId="77777777"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14:paraId="2128B7FE" w14:textId="77777777"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14:paraId="4CE02438" w14:textId="77777777" w:rsidTr="00E8012B">
        <w:tc>
          <w:tcPr>
            <w:tcW w:w="9180" w:type="dxa"/>
            <w:gridSpan w:val="3"/>
          </w:tcPr>
          <w:p w14:paraId="2796524D" w14:textId="77777777"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14:paraId="55A06DC9" w14:textId="77777777" w:rsidTr="00710208">
        <w:tc>
          <w:tcPr>
            <w:tcW w:w="1384" w:type="dxa"/>
          </w:tcPr>
          <w:p w14:paraId="4DDA66CA"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4EA6232E"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56A086B5"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675CB647"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6AC9AA8A"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14:paraId="0EE31153" w14:textId="77777777" w:rsidTr="00710208">
        <w:tc>
          <w:tcPr>
            <w:tcW w:w="1384" w:type="dxa"/>
          </w:tcPr>
          <w:p w14:paraId="06A0A964"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5C8F0DFC"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77186046" w14:textId="77777777"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14:paraId="7D325490" w14:textId="77777777"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w:t>
            </w:r>
            <w:r w:rsidRPr="00B45849">
              <w:rPr>
                <w:rFonts w:ascii="Times New Roman" w:hAnsi="Times New Roman"/>
                <w:sz w:val="28"/>
                <w:szCs w:val="28"/>
              </w:rPr>
              <w:lastRenderedPageBreak/>
              <w:t>обратился представитель заявителя</w:t>
            </w:r>
          </w:p>
        </w:tc>
      </w:tr>
      <w:tr w:rsidR="003328A0" w:rsidRPr="00B45849" w14:paraId="33536AE2" w14:textId="77777777" w:rsidTr="00E06319">
        <w:tc>
          <w:tcPr>
            <w:tcW w:w="9180" w:type="dxa"/>
            <w:gridSpan w:val="3"/>
          </w:tcPr>
          <w:p w14:paraId="381C5E1E" w14:textId="77777777"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14:paraId="11AFCF84" w14:textId="77777777" w:rsidTr="00710208">
        <w:tc>
          <w:tcPr>
            <w:tcW w:w="1384" w:type="dxa"/>
          </w:tcPr>
          <w:p w14:paraId="22382C9B" w14:textId="77777777"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14:paraId="6013FB3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14:paraId="799A578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14:paraId="311DE137"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14:paraId="6255D3EB"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14:paraId="27406EE7" w14:textId="77777777" w:rsidTr="00710208">
        <w:tc>
          <w:tcPr>
            <w:tcW w:w="1384" w:type="dxa"/>
          </w:tcPr>
          <w:p w14:paraId="20B8B912" w14:textId="77777777"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14:paraId="69A0B144"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14:paraId="54BD73B7" w14:textId="77777777"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14:paraId="030D108C" w14:textId="77777777"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14:paraId="6DEB558E" w14:textId="77777777" w:rsidR="00710208" w:rsidRPr="00B45849" w:rsidRDefault="00710208" w:rsidP="00E635DA">
      <w:pPr>
        <w:ind w:firstLine="709"/>
        <w:jc w:val="center"/>
        <w:rPr>
          <w:rFonts w:ascii="Times New Roman" w:hAnsi="Times New Roman"/>
          <w:sz w:val="28"/>
          <w:szCs w:val="28"/>
        </w:rPr>
      </w:pPr>
    </w:p>
    <w:p w14:paraId="783E1DEC" w14:textId="77777777"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14:paraId="020ED1F6" w14:textId="77777777"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14:paraId="6F820667" w14:textId="77777777" w:rsidTr="00E8012B">
        <w:tc>
          <w:tcPr>
            <w:tcW w:w="1384" w:type="dxa"/>
          </w:tcPr>
          <w:p w14:paraId="0D997B2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14:paraId="54161DCC" w14:textId="77777777"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14:paraId="3318A744" w14:textId="77777777" w:rsidTr="00E8012B">
        <w:tc>
          <w:tcPr>
            <w:tcW w:w="9180" w:type="dxa"/>
            <w:gridSpan w:val="2"/>
          </w:tcPr>
          <w:p w14:paraId="6A3CA1D0"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14:paraId="21176360" w14:textId="77777777" w:rsidTr="00E8012B">
        <w:tc>
          <w:tcPr>
            <w:tcW w:w="1384" w:type="dxa"/>
          </w:tcPr>
          <w:p w14:paraId="53D5BB7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49857CF3"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14:paraId="728FC04B" w14:textId="77777777" w:rsidTr="00E8012B">
        <w:tc>
          <w:tcPr>
            <w:tcW w:w="1384" w:type="dxa"/>
          </w:tcPr>
          <w:p w14:paraId="194C1F5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185AE855"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14:paraId="6F9D22DE" w14:textId="77777777" w:rsidTr="00E8012B">
        <w:tc>
          <w:tcPr>
            <w:tcW w:w="1384" w:type="dxa"/>
          </w:tcPr>
          <w:p w14:paraId="0FD0FF0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5FD453BB"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14:paraId="63876973" w14:textId="77777777" w:rsidTr="00E8012B">
        <w:tc>
          <w:tcPr>
            <w:tcW w:w="1384" w:type="dxa"/>
          </w:tcPr>
          <w:p w14:paraId="7A4F9B1A"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5AFE2968"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14:paraId="49DA3313" w14:textId="77777777" w:rsidTr="00E8012B">
        <w:tc>
          <w:tcPr>
            <w:tcW w:w="1384" w:type="dxa"/>
          </w:tcPr>
          <w:p w14:paraId="5CE5457B"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14:paraId="62A75E51"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14:paraId="2BEF26B7" w14:textId="77777777" w:rsidTr="00E8012B">
        <w:tc>
          <w:tcPr>
            <w:tcW w:w="1384" w:type="dxa"/>
          </w:tcPr>
          <w:p w14:paraId="52E63E16"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65E8B831" w14:textId="77777777"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56B5B037" w14:textId="77777777" w:rsidTr="00E8012B">
        <w:tc>
          <w:tcPr>
            <w:tcW w:w="9180" w:type="dxa"/>
            <w:gridSpan w:val="2"/>
          </w:tcPr>
          <w:p w14:paraId="10ACF813"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14:paraId="0131B989" w14:textId="77777777" w:rsidTr="00E8012B">
        <w:tc>
          <w:tcPr>
            <w:tcW w:w="1384" w:type="dxa"/>
          </w:tcPr>
          <w:p w14:paraId="13361A7B"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1DA294C3"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14:paraId="625289A9" w14:textId="77777777" w:rsidTr="00E8012B">
        <w:tc>
          <w:tcPr>
            <w:tcW w:w="1384" w:type="dxa"/>
          </w:tcPr>
          <w:p w14:paraId="6BA77530"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1247AA07"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14:paraId="6DE4A261" w14:textId="77777777" w:rsidTr="00E8012B">
        <w:tc>
          <w:tcPr>
            <w:tcW w:w="1384" w:type="dxa"/>
          </w:tcPr>
          <w:p w14:paraId="1377FE4D"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7D6384A5"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14:paraId="3EF30E37" w14:textId="77777777" w:rsidTr="00E8012B">
        <w:tc>
          <w:tcPr>
            <w:tcW w:w="1384" w:type="dxa"/>
          </w:tcPr>
          <w:p w14:paraId="77364790"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786467E7"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14:paraId="372558E3" w14:textId="77777777" w:rsidTr="00E8012B">
        <w:tc>
          <w:tcPr>
            <w:tcW w:w="1384" w:type="dxa"/>
          </w:tcPr>
          <w:p w14:paraId="0D753338"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14:paraId="643A99A6"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14:paraId="33FC69AF" w14:textId="77777777" w:rsidTr="00E8012B">
        <w:tc>
          <w:tcPr>
            <w:tcW w:w="1384" w:type="dxa"/>
          </w:tcPr>
          <w:p w14:paraId="2ECFBF4D"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72EAC7B5"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451F1FD6" w14:textId="77777777" w:rsidTr="00E8012B">
        <w:tc>
          <w:tcPr>
            <w:tcW w:w="9180" w:type="dxa"/>
            <w:gridSpan w:val="2"/>
          </w:tcPr>
          <w:p w14:paraId="756F2D05"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14:paraId="5F20F6EE" w14:textId="77777777" w:rsidTr="00E8012B">
        <w:tc>
          <w:tcPr>
            <w:tcW w:w="1384" w:type="dxa"/>
          </w:tcPr>
          <w:p w14:paraId="56153ADE" w14:textId="77777777"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07804698"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14:paraId="7CF65D99" w14:textId="77777777" w:rsidTr="00E8012B">
        <w:tc>
          <w:tcPr>
            <w:tcW w:w="1384" w:type="dxa"/>
          </w:tcPr>
          <w:p w14:paraId="0EADEDC4" w14:textId="77777777"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418741DC" w14:textId="77777777"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3097C218" w14:textId="77777777" w:rsidTr="00E8012B">
        <w:tc>
          <w:tcPr>
            <w:tcW w:w="9180" w:type="dxa"/>
            <w:gridSpan w:val="2"/>
          </w:tcPr>
          <w:p w14:paraId="1271BE21"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14:paraId="12342A2A" w14:textId="77777777" w:rsidTr="00E8012B">
        <w:tc>
          <w:tcPr>
            <w:tcW w:w="1384" w:type="dxa"/>
          </w:tcPr>
          <w:p w14:paraId="48FDDED8" w14:textId="77777777"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4E5AF34A"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14:paraId="41412583" w14:textId="77777777" w:rsidTr="00E8012B">
        <w:tc>
          <w:tcPr>
            <w:tcW w:w="1384" w:type="dxa"/>
          </w:tcPr>
          <w:p w14:paraId="76423D49" w14:textId="77777777"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663603EA"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14:paraId="39101936" w14:textId="77777777" w:rsidTr="00E8012B">
        <w:tc>
          <w:tcPr>
            <w:tcW w:w="9180" w:type="dxa"/>
            <w:gridSpan w:val="2"/>
          </w:tcPr>
          <w:p w14:paraId="7B48F5F1" w14:textId="77777777"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14:paraId="6ACED841" w14:textId="77777777" w:rsidTr="00E8012B">
        <w:tc>
          <w:tcPr>
            <w:tcW w:w="1384" w:type="dxa"/>
          </w:tcPr>
          <w:p w14:paraId="39A3ED6E"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60D8735E"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14:paraId="5214504F" w14:textId="77777777" w:rsidTr="00E8012B">
        <w:tc>
          <w:tcPr>
            <w:tcW w:w="1384" w:type="dxa"/>
          </w:tcPr>
          <w:p w14:paraId="1C4B202A"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091DAA20"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14:paraId="41606A45" w14:textId="77777777" w:rsidTr="00E8012B">
        <w:tc>
          <w:tcPr>
            <w:tcW w:w="1384" w:type="dxa"/>
          </w:tcPr>
          <w:p w14:paraId="7059D9DD"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4207D418"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14:paraId="48A8E324" w14:textId="77777777" w:rsidTr="00E8012B">
        <w:tc>
          <w:tcPr>
            <w:tcW w:w="1384" w:type="dxa"/>
          </w:tcPr>
          <w:p w14:paraId="2AD9B2D5"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7CAE6014"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14:paraId="2192B2E2" w14:textId="77777777" w:rsidTr="00E8012B">
        <w:tc>
          <w:tcPr>
            <w:tcW w:w="1384" w:type="dxa"/>
          </w:tcPr>
          <w:p w14:paraId="121EA9EF"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14:paraId="3D69DEBC"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14:paraId="42332288" w14:textId="77777777" w:rsidTr="00E8012B">
        <w:tc>
          <w:tcPr>
            <w:tcW w:w="1384" w:type="dxa"/>
          </w:tcPr>
          <w:p w14:paraId="13E540C0" w14:textId="77777777"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5CF1C583" w14:textId="77777777"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14:paraId="7F4C8AFC" w14:textId="77777777" w:rsidTr="00E06319">
        <w:tc>
          <w:tcPr>
            <w:tcW w:w="9180" w:type="dxa"/>
            <w:gridSpan w:val="2"/>
          </w:tcPr>
          <w:p w14:paraId="3EC0A37B" w14:textId="77777777"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14:paraId="725D381C" w14:textId="77777777" w:rsidTr="00E8012B">
        <w:tc>
          <w:tcPr>
            <w:tcW w:w="1384" w:type="dxa"/>
          </w:tcPr>
          <w:p w14:paraId="367CD591"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14:paraId="6E19E46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14:paraId="3D1DBF0F" w14:textId="77777777" w:rsidTr="00E8012B">
        <w:tc>
          <w:tcPr>
            <w:tcW w:w="1384" w:type="dxa"/>
          </w:tcPr>
          <w:p w14:paraId="7D3E7697"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14:paraId="605878C3"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14:paraId="0B98B828" w14:textId="77777777" w:rsidTr="00E8012B">
        <w:tc>
          <w:tcPr>
            <w:tcW w:w="1384" w:type="dxa"/>
          </w:tcPr>
          <w:p w14:paraId="393783B5"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14:paraId="21C487C1"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14:paraId="58D83D66" w14:textId="77777777" w:rsidTr="00E8012B">
        <w:tc>
          <w:tcPr>
            <w:tcW w:w="1384" w:type="dxa"/>
          </w:tcPr>
          <w:p w14:paraId="7CDD7D1E"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14:paraId="5815D6A4"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14:paraId="590DDD6D" w14:textId="77777777" w:rsidTr="00E8012B">
        <w:tc>
          <w:tcPr>
            <w:tcW w:w="1384" w:type="dxa"/>
          </w:tcPr>
          <w:p w14:paraId="7AB85A80"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14:paraId="0D74E8A6"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14:paraId="358DAAF8" w14:textId="77777777" w:rsidTr="00E8012B">
        <w:tc>
          <w:tcPr>
            <w:tcW w:w="1384" w:type="dxa"/>
          </w:tcPr>
          <w:p w14:paraId="03F4967D" w14:textId="77777777"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14:paraId="593DDE80" w14:textId="77777777"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14:paraId="16E4B71A" w14:textId="77777777" w:rsidR="009F1D43" w:rsidRPr="00B45849" w:rsidRDefault="009F1D43" w:rsidP="009F1D43">
      <w:pPr>
        <w:ind w:firstLine="709"/>
        <w:jc w:val="center"/>
        <w:rPr>
          <w:rFonts w:ascii="Times New Roman" w:hAnsi="Times New Roman"/>
          <w:sz w:val="28"/>
          <w:szCs w:val="28"/>
        </w:rPr>
      </w:pPr>
    </w:p>
    <w:p w14:paraId="5F510D1A" w14:textId="77777777" w:rsidR="009F1D43" w:rsidRPr="00B45849" w:rsidRDefault="009F1D43" w:rsidP="00E635DA">
      <w:pPr>
        <w:ind w:firstLine="709"/>
        <w:jc w:val="center"/>
        <w:rPr>
          <w:rFonts w:ascii="Times New Roman" w:hAnsi="Times New Roman"/>
          <w:sz w:val="28"/>
          <w:szCs w:val="28"/>
        </w:rPr>
      </w:pPr>
    </w:p>
    <w:p w14:paraId="4370822D" w14:textId="77777777" w:rsidR="009F1D43" w:rsidRPr="00B45849" w:rsidRDefault="009F1D43" w:rsidP="00E635DA">
      <w:pPr>
        <w:ind w:firstLine="709"/>
        <w:jc w:val="center"/>
        <w:rPr>
          <w:rFonts w:ascii="Times New Roman" w:hAnsi="Times New Roman"/>
          <w:sz w:val="28"/>
          <w:szCs w:val="28"/>
        </w:rPr>
      </w:pPr>
    </w:p>
    <w:p w14:paraId="4E3EC91F" w14:textId="77777777"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14:paraId="59B67CC2" w14:textId="77777777"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14:paraId="48DCF7CA" w14:textId="77777777" w:rsidR="00BC2E76" w:rsidRPr="00B45849" w:rsidRDefault="00BC2E76" w:rsidP="00BC2E76">
      <w:pPr>
        <w:ind w:left="5954" w:firstLine="0"/>
        <w:rPr>
          <w:rFonts w:ascii="Times New Roman" w:hAnsi="Times New Roman"/>
          <w:sz w:val="28"/>
          <w:szCs w:val="28"/>
        </w:rPr>
      </w:pPr>
    </w:p>
    <w:p w14:paraId="601AEE00" w14:textId="77777777" w:rsidR="009F1D43" w:rsidRPr="00B45849" w:rsidRDefault="009F1D43" w:rsidP="00E635DA">
      <w:pPr>
        <w:ind w:firstLine="709"/>
        <w:jc w:val="center"/>
        <w:rPr>
          <w:rFonts w:ascii="Times New Roman" w:hAnsi="Times New Roman"/>
          <w:sz w:val="28"/>
          <w:szCs w:val="28"/>
        </w:rPr>
      </w:pPr>
    </w:p>
    <w:p w14:paraId="04296C3E" w14:textId="77777777"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14:paraId="442A2BC3" w14:textId="77777777"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14:paraId="20DDBC3F" w14:textId="77777777"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14:paraId="758B7FA5" w14:textId="77777777"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14:paraId="03ACD714" w14:textId="77777777"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14:paraId="18C3D0BE"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2B2BBE86"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14:paraId="4838E8AE"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14:paraId="4A43386C" w14:textId="77777777" w:rsidR="00BC2E76" w:rsidRPr="00B45849" w:rsidRDefault="00C80879" w:rsidP="00BC2E76">
      <w:pPr>
        <w:autoSpaceDE w:val="0"/>
        <w:autoSpaceDN w:val="0"/>
        <w:adjustRightInd w:val="0"/>
        <w:ind w:left="3969" w:firstLine="0"/>
        <w:rPr>
          <w:rFonts w:ascii="Times New Roman" w:eastAsiaTheme="minorHAnsi" w:hAnsi="Times New Roman"/>
          <w:lang w:eastAsia="en-US"/>
        </w:rPr>
      </w:pPr>
      <w:r>
        <w:rPr>
          <w:rFonts w:ascii="Times New Roman" w:eastAsiaTheme="minorHAnsi" w:hAnsi="Times New Roman"/>
          <w:lang w:eastAsia="en-US"/>
        </w:rPr>
        <w:t>сельского поселения  Верхнехавского</w:t>
      </w:r>
    </w:p>
    <w:p w14:paraId="0FD85F94"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14:paraId="7AD76A28" w14:textId="77777777"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14:paraId="351085FB"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14:paraId="55F0B4FD"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14:paraId="0E5C40B4"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14:paraId="042AF75C"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14:paraId="7F604036" w14:textId="77777777"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14:paraId="2A8C55DF"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14:paraId="64C72865"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14:paraId="4765A978"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14:paraId="22234753"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14:paraId="3E73EFC1" w14:textId="77777777"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14:paraId="00C1863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1B46FAA6"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14:paraId="0D0A5FCA"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14:paraId="6209912D"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14:paraId="241343CD"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4"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14:paraId="121CE68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14:paraId="79C51884" w14:textId="77777777" w:rsidR="00BC2E76" w:rsidRPr="00B45849" w:rsidRDefault="00BC2E76" w:rsidP="00BC2E76">
      <w:pPr>
        <w:rPr>
          <w:rFonts w:ascii="Times New Roman" w:eastAsiaTheme="minorHAnsi" w:hAnsi="Times New Roman"/>
          <w:sz w:val="28"/>
          <w:szCs w:val="28"/>
          <w:lang w:eastAsia="en-US"/>
        </w:rPr>
      </w:pPr>
    </w:p>
    <w:p w14:paraId="194A7EBC"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14:paraId="59ECB2A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688ED85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14:paraId="4B0F0887"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данного участка было предварительно согласовано.</w:t>
      </w:r>
    </w:p>
    <w:p w14:paraId="1AC70B5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610B02D0"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14:paraId="7E77C937"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14:paraId="546F3326"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14:paraId="490A0F7F"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22015B0C"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14:paraId="290EA205"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14:paraId="316A584F"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14:paraId="57CA94E8"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11BF69B1"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14:paraId="774663DE"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6272412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14:paraId="543B02D5"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лица,   (подпись)</w:t>
      </w:r>
    </w:p>
    <w:p w14:paraId="76E89B03"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14:paraId="548FC909"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p>
    <w:p w14:paraId="2B203D5B" w14:textId="77777777"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14:paraId="0EDE92CB" w14:textId="77777777"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14:paraId="0BB23B35" w14:textId="77777777" w:rsidR="00E635DA" w:rsidRPr="00B45849" w:rsidRDefault="00E635DA" w:rsidP="00E635DA">
      <w:pPr>
        <w:ind w:left="5954" w:firstLine="0"/>
        <w:rPr>
          <w:rFonts w:ascii="Times New Roman" w:hAnsi="Times New Roman"/>
          <w:sz w:val="28"/>
          <w:szCs w:val="28"/>
        </w:rPr>
      </w:pPr>
    </w:p>
    <w:p w14:paraId="4F962257" w14:textId="77777777" w:rsidR="00BC2E76" w:rsidRPr="00B45849" w:rsidRDefault="00BC2E76" w:rsidP="00E635DA">
      <w:pPr>
        <w:ind w:left="5954" w:firstLine="0"/>
        <w:rPr>
          <w:rFonts w:ascii="Times New Roman" w:hAnsi="Times New Roman"/>
          <w:sz w:val="28"/>
          <w:szCs w:val="28"/>
        </w:rPr>
      </w:pPr>
    </w:p>
    <w:p w14:paraId="4DB04563" w14:textId="77777777" w:rsidR="00BC2E76" w:rsidRPr="00B45849" w:rsidRDefault="00BC2E76" w:rsidP="00E635DA">
      <w:pPr>
        <w:ind w:left="5954" w:firstLine="0"/>
        <w:rPr>
          <w:rFonts w:ascii="Times New Roman" w:hAnsi="Times New Roman"/>
          <w:sz w:val="28"/>
          <w:szCs w:val="28"/>
        </w:rPr>
      </w:pPr>
    </w:p>
    <w:p w14:paraId="7E62C260" w14:textId="77777777" w:rsidR="00BC2E76" w:rsidRPr="00B45849" w:rsidRDefault="00BC2E76" w:rsidP="00E635DA">
      <w:pPr>
        <w:ind w:left="5954" w:firstLine="0"/>
        <w:rPr>
          <w:rFonts w:ascii="Times New Roman" w:hAnsi="Times New Roman"/>
          <w:sz w:val="28"/>
          <w:szCs w:val="28"/>
        </w:rPr>
      </w:pPr>
    </w:p>
    <w:p w14:paraId="2DC7CDCB" w14:textId="77777777" w:rsidR="00BC2E76" w:rsidRPr="00B45849" w:rsidRDefault="00BC2E76" w:rsidP="00E635DA">
      <w:pPr>
        <w:ind w:left="5954" w:firstLine="0"/>
        <w:rPr>
          <w:rFonts w:ascii="Times New Roman" w:hAnsi="Times New Roman"/>
          <w:sz w:val="28"/>
          <w:szCs w:val="28"/>
        </w:rPr>
      </w:pPr>
    </w:p>
    <w:p w14:paraId="652EB465" w14:textId="77777777" w:rsidR="00BC2E76" w:rsidRPr="00B45849" w:rsidRDefault="00BC2E76" w:rsidP="00E635DA">
      <w:pPr>
        <w:ind w:left="5954" w:firstLine="0"/>
        <w:rPr>
          <w:rFonts w:ascii="Times New Roman" w:hAnsi="Times New Roman"/>
          <w:sz w:val="28"/>
          <w:szCs w:val="28"/>
        </w:rPr>
      </w:pPr>
    </w:p>
    <w:p w14:paraId="4BCB63C0" w14:textId="77777777" w:rsidR="00BC2E76" w:rsidRPr="00B45849" w:rsidRDefault="00BC2E76" w:rsidP="00E635DA">
      <w:pPr>
        <w:ind w:left="5954" w:firstLine="0"/>
        <w:rPr>
          <w:rFonts w:ascii="Times New Roman" w:hAnsi="Times New Roman"/>
          <w:sz w:val="28"/>
          <w:szCs w:val="28"/>
        </w:rPr>
      </w:pPr>
    </w:p>
    <w:p w14:paraId="54BEAD84" w14:textId="77777777" w:rsidR="00BC2E76" w:rsidRPr="00B45849" w:rsidRDefault="00BC2E76" w:rsidP="00E635DA">
      <w:pPr>
        <w:ind w:left="5954" w:firstLine="0"/>
        <w:rPr>
          <w:rFonts w:ascii="Times New Roman" w:hAnsi="Times New Roman"/>
          <w:sz w:val="28"/>
          <w:szCs w:val="28"/>
        </w:rPr>
      </w:pPr>
    </w:p>
    <w:p w14:paraId="321388F4" w14:textId="77777777" w:rsidR="00BC2E76" w:rsidRPr="00B45849" w:rsidRDefault="00BC2E76" w:rsidP="00E635DA">
      <w:pPr>
        <w:ind w:left="5954" w:firstLine="0"/>
        <w:rPr>
          <w:rFonts w:ascii="Times New Roman" w:hAnsi="Times New Roman"/>
          <w:sz w:val="28"/>
          <w:szCs w:val="28"/>
        </w:rPr>
      </w:pPr>
    </w:p>
    <w:p w14:paraId="3279D6FA" w14:textId="77777777" w:rsidR="00BC2E76" w:rsidRPr="00B45849" w:rsidRDefault="00BC2E76" w:rsidP="00E635DA">
      <w:pPr>
        <w:ind w:left="5954" w:firstLine="0"/>
        <w:rPr>
          <w:rFonts w:ascii="Times New Roman" w:hAnsi="Times New Roman"/>
          <w:sz w:val="28"/>
          <w:szCs w:val="28"/>
        </w:rPr>
      </w:pPr>
    </w:p>
    <w:p w14:paraId="0739029A" w14:textId="77777777" w:rsidR="005D5227" w:rsidRPr="00B45849" w:rsidRDefault="005D5227" w:rsidP="00E635DA">
      <w:pPr>
        <w:ind w:left="5954" w:firstLine="0"/>
        <w:rPr>
          <w:rFonts w:ascii="Times New Roman" w:hAnsi="Times New Roman"/>
          <w:sz w:val="28"/>
          <w:szCs w:val="28"/>
        </w:rPr>
      </w:pPr>
    </w:p>
    <w:p w14:paraId="31256FE4" w14:textId="77777777" w:rsidR="005D5227" w:rsidRPr="00B45849" w:rsidRDefault="005D5227" w:rsidP="00E635DA">
      <w:pPr>
        <w:ind w:left="5954" w:firstLine="0"/>
        <w:rPr>
          <w:rFonts w:ascii="Times New Roman" w:hAnsi="Times New Roman"/>
          <w:sz w:val="28"/>
          <w:szCs w:val="28"/>
        </w:rPr>
      </w:pPr>
    </w:p>
    <w:p w14:paraId="04423C2C" w14:textId="77777777" w:rsidR="005D5227" w:rsidRPr="00B45849" w:rsidRDefault="005D5227" w:rsidP="00E635DA">
      <w:pPr>
        <w:ind w:left="5954" w:firstLine="0"/>
        <w:rPr>
          <w:rFonts w:ascii="Times New Roman" w:hAnsi="Times New Roman"/>
          <w:sz w:val="28"/>
          <w:szCs w:val="28"/>
        </w:rPr>
      </w:pPr>
    </w:p>
    <w:p w14:paraId="7C0B1C41" w14:textId="77777777" w:rsidR="005D5227" w:rsidRPr="00B45849" w:rsidRDefault="005D5227" w:rsidP="00E635DA">
      <w:pPr>
        <w:ind w:left="5954" w:firstLine="0"/>
        <w:rPr>
          <w:rFonts w:ascii="Times New Roman" w:hAnsi="Times New Roman"/>
          <w:sz w:val="28"/>
          <w:szCs w:val="28"/>
        </w:rPr>
      </w:pPr>
    </w:p>
    <w:p w14:paraId="5147D343" w14:textId="77777777" w:rsidR="005D5227" w:rsidRPr="00B45849" w:rsidRDefault="005D5227" w:rsidP="00E635DA">
      <w:pPr>
        <w:ind w:left="5954" w:firstLine="0"/>
        <w:rPr>
          <w:rFonts w:ascii="Times New Roman" w:hAnsi="Times New Roman"/>
          <w:sz w:val="28"/>
          <w:szCs w:val="28"/>
        </w:rPr>
      </w:pPr>
    </w:p>
    <w:p w14:paraId="4B808FAD" w14:textId="77777777" w:rsidR="005D5227" w:rsidRPr="00B45849" w:rsidRDefault="005D5227" w:rsidP="00E635DA">
      <w:pPr>
        <w:ind w:left="5954" w:firstLine="0"/>
        <w:rPr>
          <w:rFonts w:ascii="Times New Roman" w:hAnsi="Times New Roman"/>
          <w:sz w:val="28"/>
          <w:szCs w:val="28"/>
        </w:rPr>
      </w:pPr>
    </w:p>
    <w:p w14:paraId="1E14ADA0" w14:textId="77777777" w:rsidR="005D5227" w:rsidRPr="00B45849" w:rsidRDefault="005D5227" w:rsidP="00E635DA">
      <w:pPr>
        <w:ind w:left="5954" w:firstLine="0"/>
        <w:rPr>
          <w:rFonts w:ascii="Times New Roman" w:hAnsi="Times New Roman"/>
          <w:sz w:val="28"/>
          <w:szCs w:val="28"/>
        </w:rPr>
      </w:pPr>
    </w:p>
    <w:p w14:paraId="1A559B6F" w14:textId="77777777" w:rsidR="005D5227" w:rsidRPr="00B45849" w:rsidRDefault="005D5227" w:rsidP="00E635DA">
      <w:pPr>
        <w:ind w:left="5954" w:firstLine="0"/>
        <w:rPr>
          <w:rFonts w:ascii="Times New Roman" w:hAnsi="Times New Roman"/>
          <w:sz w:val="28"/>
          <w:szCs w:val="28"/>
        </w:rPr>
      </w:pPr>
    </w:p>
    <w:p w14:paraId="6138AFAA" w14:textId="77777777" w:rsidR="005D5227" w:rsidRPr="00B45849" w:rsidRDefault="005D5227" w:rsidP="00E635DA">
      <w:pPr>
        <w:ind w:left="5954" w:firstLine="0"/>
        <w:rPr>
          <w:rFonts w:ascii="Times New Roman" w:hAnsi="Times New Roman"/>
          <w:sz w:val="28"/>
          <w:szCs w:val="28"/>
        </w:rPr>
      </w:pPr>
    </w:p>
    <w:p w14:paraId="56B7EB64" w14:textId="77777777" w:rsidR="005D5227" w:rsidRPr="00B45849" w:rsidRDefault="005D5227" w:rsidP="00E635DA">
      <w:pPr>
        <w:ind w:left="5954" w:firstLine="0"/>
        <w:rPr>
          <w:rFonts w:ascii="Times New Roman" w:hAnsi="Times New Roman"/>
          <w:sz w:val="28"/>
          <w:szCs w:val="28"/>
        </w:rPr>
      </w:pPr>
    </w:p>
    <w:p w14:paraId="68CE44FA" w14:textId="77777777" w:rsidR="005D5227" w:rsidRPr="00B45849" w:rsidRDefault="005D5227" w:rsidP="00E635DA">
      <w:pPr>
        <w:ind w:left="5954" w:firstLine="0"/>
        <w:rPr>
          <w:rFonts w:ascii="Times New Roman" w:hAnsi="Times New Roman"/>
          <w:sz w:val="28"/>
          <w:szCs w:val="28"/>
        </w:rPr>
      </w:pPr>
    </w:p>
    <w:p w14:paraId="4C390901" w14:textId="77777777" w:rsidR="005D5227" w:rsidRPr="00B45849" w:rsidRDefault="005D5227" w:rsidP="00E635DA">
      <w:pPr>
        <w:ind w:left="5954" w:firstLine="0"/>
        <w:rPr>
          <w:rFonts w:ascii="Times New Roman" w:hAnsi="Times New Roman"/>
          <w:sz w:val="28"/>
          <w:szCs w:val="28"/>
        </w:rPr>
      </w:pPr>
    </w:p>
    <w:p w14:paraId="431B5191" w14:textId="77777777" w:rsidR="005D5227" w:rsidRPr="00B45849" w:rsidRDefault="005D5227" w:rsidP="00E635DA">
      <w:pPr>
        <w:ind w:left="5954" w:firstLine="0"/>
        <w:rPr>
          <w:rFonts w:ascii="Times New Roman" w:hAnsi="Times New Roman"/>
          <w:sz w:val="28"/>
          <w:szCs w:val="28"/>
        </w:rPr>
      </w:pPr>
    </w:p>
    <w:p w14:paraId="0A14F83A" w14:textId="77777777" w:rsidR="005D5227" w:rsidRPr="00B45849" w:rsidRDefault="005D5227" w:rsidP="00E635DA">
      <w:pPr>
        <w:ind w:left="5954" w:firstLine="0"/>
        <w:rPr>
          <w:rFonts w:ascii="Times New Roman" w:hAnsi="Times New Roman"/>
          <w:sz w:val="28"/>
          <w:szCs w:val="28"/>
        </w:rPr>
      </w:pPr>
    </w:p>
    <w:p w14:paraId="618386A9" w14:textId="77777777" w:rsidR="005D5227" w:rsidRPr="00B45849" w:rsidRDefault="005D5227" w:rsidP="00E635DA">
      <w:pPr>
        <w:ind w:left="5954" w:firstLine="0"/>
        <w:rPr>
          <w:rFonts w:ascii="Times New Roman" w:hAnsi="Times New Roman"/>
          <w:sz w:val="28"/>
          <w:szCs w:val="28"/>
        </w:rPr>
      </w:pPr>
    </w:p>
    <w:p w14:paraId="0DD1E713" w14:textId="77777777" w:rsidR="005D5227" w:rsidRPr="00B45849" w:rsidRDefault="005D5227" w:rsidP="00E635DA">
      <w:pPr>
        <w:ind w:left="5954" w:firstLine="0"/>
        <w:rPr>
          <w:rFonts w:ascii="Times New Roman" w:hAnsi="Times New Roman"/>
          <w:sz w:val="28"/>
          <w:szCs w:val="28"/>
        </w:rPr>
      </w:pPr>
    </w:p>
    <w:p w14:paraId="489A8A09" w14:textId="77777777" w:rsidR="005D5227" w:rsidRPr="00B45849" w:rsidRDefault="005D5227" w:rsidP="00E635DA">
      <w:pPr>
        <w:ind w:left="5954" w:firstLine="0"/>
        <w:rPr>
          <w:rFonts w:ascii="Times New Roman" w:hAnsi="Times New Roman"/>
          <w:sz w:val="28"/>
          <w:szCs w:val="28"/>
        </w:rPr>
      </w:pPr>
    </w:p>
    <w:p w14:paraId="6BAE55B5" w14:textId="77777777" w:rsidR="005D5227" w:rsidRPr="00B45849" w:rsidRDefault="005D5227" w:rsidP="00E635DA">
      <w:pPr>
        <w:ind w:left="5954" w:firstLine="0"/>
        <w:rPr>
          <w:rFonts w:ascii="Times New Roman" w:hAnsi="Times New Roman"/>
          <w:sz w:val="28"/>
          <w:szCs w:val="28"/>
        </w:rPr>
      </w:pPr>
    </w:p>
    <w:p w14:paraId="1A1AE3D0" w14:textId="77777777" w:rsidR="00BC2E76" w:rsidRPr="00B45849" w:rsidRDefault="00BC2E76" w:rsidP="00E635DA">
      <w:pPr>
        <w:ind w:left="5954" w:firstLine="0"/>
        <w:rPr>
          <w:rFonts w:ascii="Times New Roman" w:hAnsi="Times New Roman"/>
          <w:sz w:val="28"/>
          <w:szCs w:val="28"/>
        </w:rPr>
      </w:pPr>
    </w:p>
    <w:p w14:paraId="14A25B23" w14:textId="77777777"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14:paraId="338F0683" w14:textId="77777777"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14:paraId="10F99D4B" w14:textId="77777777"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14:paraId="53140795" w14:textId="77777777"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14:paraId="4273C7F4" w14:textId="77777777"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6ECAB9E6" w14:textId="77777777" w:rsidR="00FB20EB" w:rsidRPr="00B45849" w:rsidRDefault="00FB20EB" w:rsidP="00FB20EB">
      <w:pPr>
        <w:ind w:firstLine="0"/>
        <w:jc w:val="center"/>
        <w:rPr>
          <w:rFonts w:ascii="Times New Roman" w:hAnsi="Times New Roman"/>
          <w:sz w:val="28"/>
          <w:szCs w:val="28"/>
        </w:rPr>
      </w:pPr>
    </w:p>
    <w:p w14:paraId="724A99B9" w14:textId="77777777"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14:paraId="32F84113" w14:textId="77777777"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14:paraId="78E53AE8" w14:textId="77777777"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0D11E1A7" w14:textId="77777777"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14:paraId="020A7174" w14:textId="77777777"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14:paraId="65AF21F1" w14:textId="77777777"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14:paraId="0AB5FA3D" w14:textId="77777777"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14:paraId="024DBEEB" w14:textId="77777777"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7BA1FF28" w14:textId="77777777" w:rsidR="00FB20EB" w:rsidRPr="00B45849" w:rsidRDefault="00FB20EB" w:rsidP="00E635DA">
      <w:pPr>
        <w:ind w:firstLine="709"/>
        <w:jc w:val="center"/>
        <w:rPr>
          <w:rFonts w:ascii="Times New Roman" w:hAnsi="Times New Roman"/>
          <w:sz w:val="28"/>
          <w:szCs w:val="28"/>
        </w:rPr>
      </w:pPr>
    </w:p>
    <w:p w14:paraId="10C68DCF"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14:paraId="2C3AF460"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14:paraId="6CBDC6DD" w14:textId="77777777" w:rsidR="00FB20EB" w:rsidRPr="00B45849" w:rsidRDefault="00FB20EB" w:rsidP="00E635DA">
      <w:pPr>
        <w:ind w:firstLine="709"/>
        <w:jc w:val="center"/>
        <w:rPr>
          <w:rFonts w:ascii="Times New Roman" w:hAnsi="Times New Roman"/>
          <w:sz w:val="28"/>
          <w:szCs w:val="28"/>
        </w:rPr>
      </w:pPr>
    </w:p>
    <w:p w14:paraId="4782EAC5"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14:paraId="0475635C" w14:textId="77777777"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14:paraId="26716118" w14:textId="77777777" w:rsidR="00FB20EB" w:rsidRPr="00B45849" w:rsidRDefault="00FB20EB" w:rsidP="00E635DA">
      <w:pPr>
        <w:ind w:firstLine="709"/>
        <w:jc w:val="center"/>
        <w:rPr>
          <w:rFonts w:ascii="Times New Roman" w:hAnsi="Times New Roman"/>
          <w:sz w:val="28"/>
          <w:szCs w:val="28"/>
        </w:rPr>
      </w:pPr>
    </w:p>
    <w:p w14:paraId="66A690AF" w14:textId="77777777"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w:t>
      </w:r>
      <w:r w:rsidR="00D57C01" w:rsidRPr="00B45849">
        <w:rPr>
          <w:rFonts w:ascii="Times New Roman" w:hAnsi="Times New Roman"/>
          <w:sz w:val="28"/>
          <w:szCs w:val="28"/>
        </w:rPr>
        <w:lastRenderedPageBreak/>
        <w:t xml:space="preserve">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14:paraId="1F0987E8" w14:textId="77777777"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4BAF8C33" w14:textId="77777777" w:rsidR="00FB20EB" w:rsidRPr="00B45849" w:rsidRDefault="00FB20EB" w:rsidP="00FB20EB">
      <w:pPr>
        <w:rPr>
          <w:rFonts w:ascii="Times New Roman" w:hAnsi="Times New Roman"/>
          <w:sz w:val="28"/>
          <w:szCs w:val="28"/>
        </w:rPr>
      </w:pPr>
    </w:p>
    <w:p w14:paraId="28A24DDB" w14:textId="77777777"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14:paraId="75918F6A" w14:textId="77777777"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C37D2EF" w14:textId="77777777" w:rsidR="00D57C01" w:rsidRPr="00B45849" w:rsidRDefault="00D57C01" w:rsidP="00FB20EB">
      <w:pPr>
        <w:rPr>
          <w:rFonts w:ascii="Times New Roman" w:hAnsi="Times New Roman"/>
          <w:sz w:val="28"/>
          <w:szCs w:val="28"/>
        </w:rPr>
      </w:pPr>
    </w:p>
    <w:p w14:paraId="34A41DBA" w14:textId="77777777"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14:paraId="171528A3" w14:textId="77777777" w:rsidR="00D57C01" w:rsidRPr="00B45849" w:rsidRDefault="00D57C01" w:rsidP="00FB20EB">
      <w:pPr>
        <w:rPr>
          <w:rFonts w:ascii="Times New Roman" w:hAnsi="Times New Roman"/>
          <w:sz w:val="28"/>
          <w:szCs w:val="28"/>
        </w:rPr>
      </w:pPr>
    </w:p>
    <w:p w14:paraId="21C4B44E" w14:textId="77777777" w:rsidR="00D57C01" w:rsidRPr="00B45849" w:rsidRDefault="00D57C01" w:rsidP="00FB20EB">
      <w:pPr>
        <w:rPr>
          <w:rFonts w:ascii="Times New Roman" w:hAnsi="Times New Roman"/>
          <w:sz w:val="28"/>
          <w:szCs w:val="28"/>
        </w:rPr>
      </w:pPr>
    </w:p>
    <w:p w14:paraId="1245EBEE" w14:textId="77777777" w:rsidR="00D57C01" w:rsidRPr="00B45849" w:rsidRDefault="00D57C01" w:rsidP="00FB20EB">
      <w:pPr>
        <w:rPr>
          <w:rFonts w:ascii="Times New Roman" w:hAnsi="Times New Roman"/>
          <w:sz w:val="28"/>
          <w:szCs w:val="28"/>
        </w:rPr>
      </w:pPr>
    </w:p>
    <w:p w14:paraId="1F78C9E7" w14:textId="77777777"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14:paraId="77E65E7C" w14:textId="77777777" w:rsidR="00FB20EB" w:rsidRPr="00B45849" w:rsidRDefault="00FB20EB" w:rsidP="00FB20EB">
      <w:pPr>
        <w:rPr>
          <w:rFonts w:ascii="Times New Roman" w:hAnsi="Times New Roman"/>
          <w:sz w:val="28"/>
          <w:szCs w:val="28"/>
        </w:rPr>
      </w:pPr>
    </w:p>
    <w:p w14:paraId="5BC3A465" w14:textId="77777777" w:rsidR="00FB20EB" w:rsidRPr="00B45849" w:rsidRDefault="00FB20EB" w:rsidP="00FB20EB">
      <w:pPr>
        <w:rPr>
          <w:rFonts w:ascii="Times New Roman" w:hAnsi="Times New Roman"/>
          <w:sz w:val="28"/>
          <w:szCs w:val="28"/>
        </w:rPr>
      </w:pPr>
    </w:p>
    <w:p w14:paraId="7B869F83" w14:textId="77777777" w:rsidR="00FB20EB" w:rsidRPr="00B45849" w:rsidRDefault="00FB20EB" w:rsidP="00E635DA">
      <w:pPr>
        <w:ind w:firstLine="709"/>
        <w:jc w:val="center"/>
        <w:rPr>
          <w:rFonts w:ascii="Times New Roman" w:hAnsi="Times New Roman"/>
          <w:sz w:val="28"/>
          <w:szCs w:val="28"/>
        </w:rPr>
      </w:pPr>
    </w:p>
    <w:p w14:paraId="76A26936" w14:textId="77777777" w:rsidR="00D57C01" w:rsidRPr="00B45849" w:rsidRDefault="00D57C01" w:rsidP="00E635DA">
      <w:pPr>
        <w:ind w:firstLine="709"/>
        <w:jc w:val="center"/>
        <w:rPr>
          <w:rFonts w:ascii="Times New Roman" w:hAnsi="Times New Roman"/>
          <w:sz w:val="28"/>
          <w:szCs w:val="28"/>
        </w:rPr>
      </w:pPr>
    </w:p>
    <w:p w14:paraId="4FAB29F0" w14:textId="77777777" w:rsidR="00D57C01" w:rsidRPr="00B45849" w:rsidRDefault="00D57C01" w:rsidP="00E635DA">
      <w:pPr>
        <w:ind w:firstLine="709"/>
        <w:jc w:val="center"/>
        <w:rPr>
          <w:rFonts w:ascii="Times New Roman" w:hAnsi="Times New Roman"/>
          <w:sz w:val="28"/>
          <w:szCs w:val="28"/>
        </w:rPr>
      </w:pPr>
    </w:p>
    <w:p w14:paraId="7474B6A0" w14:textId="77777777" w:rsidR="00D57C01" w:rsidRPr="00B45849" w:rsidRDefault="00D57C01" w:rsidP="00E635DA">
      <w:pPr>
        <w:ind w:firstLine="709"/>
        <w:jc w:val="center"/>
        <w:rPr>
          <w:rFonts w:ascii="Times New Roman" w:hAnsi="Times New Roman"/>
          <w:sz w:val="28"/>
          <w:szCs w:val="28"/>
        </w:rPr>
      </w:pPr>
    </w:p>
    <w:p w14:paraId="3C8EFB2E" w14:textId="77777777" w:rsidR="00D57C01" w:rsidRPr="00B45849" w:rsidRDefault="00D57C01" w:rsidP="00E635DA">
      <w:pPr>
        <w:ind w:firstLine="709"/>
        <w:jc w:val="center"/>
        <w:rPr>
          <w:rFonts w:ascii="Times New Roman" w:hAnsi="Times New Roman"/>
          <w:sz w:val="28"/>
          <w:szCs w:val="28"/>
        </w:rPr>
      </w:pPr>
    </w:p>
    <w:p w14:paraId="5446F2A5" w14:textId="77777777" w:rsidR="00D57C01" w:rsidRPr="00B45849" w:rsidRDefault="00D57C01" w:rsidP="00E635DA">
      <w:pPr>
        <w:ind w:firstLine="709"/>
        <w:jc w:val="center"/>
        <w:rPr>
          <w:rFonts w:ascii="Times New Roman" w:hAnsi="Times New Roman"/>
          <w:sz w:val="28"/>
          <w:szCs w:val="28"/>
        </w:rPr>
      </w:pPr>
    </w:p>
    <w:p w14:paraId="40D7831A" w14:textId="77777777" w:rsidR="00D57C01" w:rsidRPr="00B45849" w:rsidRDefault="00D57C01" w:rsidP="00E635DA">
      <w:pPr>
        <w:ind w:firstLine="709"/>
        <w:jc w:val="center"/>
        <w:rPr>
          <w:rFonts w:ascii="Times New Roman" w:hAnsi="Times New Roman"/>
          <w:sz w:val="28"/>
          <w:szCs w:val="28"/>
        </w:rPr>
      </w:pPr>
    </w:p>
    <w:p w14:paraId="26CD4A26" w14:textId="77777777" w:rsidR="00D57C01" w:rsidRPr="00B45849" w:rsidRDefault="00D57C01" w:rsidP="00E635DA">
      <w:pPr>
        <w:ind w:firstLine="709"/>
        <w:jc w:val="center"/>
        <w:rPr>
          <w:rFonts w:ascii="Times New Roman" w:hAnsi="Times New Roman"/>
          <w:sz w:val="28"/>
          <w:szCs w:val="28"/>
        </w:rPr>
      </w:pPr>
    </w:p>
    <w:p w14:paraId="2CA25525" w14:textId="77777777" w:rsidR="00D57C01" w:rsidRPr="00B45849" w:rsidRDefault="00D57C01" w:rsidP="00E635DA">
      <w:pPr>
        <w:ind w:firstLine="709"/>
        <w:jc w:val="center"/>
        <w:rPr>
          <w:rFonts w:ascii="Times New Roman" w:hAnsi="Times New Roman"/>
          <w:sz w:val="28"/>
          <w:szCs w:val="28"/>
        </w:rPr>
      </w:pPr>
    </w:p>
    <w:p w14:paraId="6AA92EE7" w14:textId="77777777" w:rsidR="00D57C01" w:rsidRPr="00B45849" w:rsidRDefault="00D57C01" w:rsidP="00E635DA">
      <w:pPr>
        <w:ind w:firstLine="709"/>
        <w:jc w:val="center"/>
        <w:rPr>
          <w:rFonts w:ascii="Times New Roman" w:hAnsi="Times New Roman"/>
          <w:sz w:val="28"/>
          <w:szCs w:val="28"/>
        </w:rPr>
      </w:pPr>
    </w:p>
    <w:p w14:paraId="7779322D" w14:textId="77777777" w:rsidR="00D57C01" w:rsidRPr="00B45849" w:rsidRDefault="00D57C01" w:rsidP="00E635DA">
      <w:pPr>
        <w:ind w:firstLine="709"/>
        <w:jc w:val="center"/>
        <w:rPr>
          <w:rFonts w:ascii="Times New Roman" w:hAnsi="Times New Roman"/>
          <w:sz w:val="28"/>
          <w:szCs w:val="28"/>
        </w:rPr>
      </w:pPr>
    </w:p>
    <w:p w14:paraId="7F86D584" w14:textId="77777777" w:rsidR="00D57C01" w:rsidRPr="00B45849" w:rsidRDefault="00D57C01" w:rsidP="00E635DA">
      <w:pPr>
        <w:ind w:firstLine="709"/>
        <w:jc w:val="center"/>
        <w:rPr>
          <w:rFonts w:ascii="Times New Roman" w:hAnsi="Times New Roman"/>
          <w:sz w:val="28"/>
          <w:szCs w:val="28"/>
        </w:rPr>
      </w:pPr>
    </w:p>
    <w:p w14:paraId="72BA1BD1" w14:textId="77777777" w:rsidR="00D57C01" w:rsidRPr="00B45849" w:rsidRDefault="00D57C01" w:rsidP="00E635DA">
      <w:pPr>
        <w:ind w:firstLine="709"/>
        <w:jc w:val="center"/>
        <w:rPr>
          <w:rFonts w:ascii="Times New Roman" w:hAnsi="Times New Roman"/>
          <w:sz w:val="28"/>
          <w:szCs w:val="28"/>
        </w:rPr>
      </w:pPr>
    </w:p>
    <w:p w14:paraId="68CA0C4C" w14:textId="77777777" w:rsidR="00D57C01" w:rsidRPr="00B45849" w:rsidRDefault="00D57C01" w:rsidP="00E635DA">
      <w:pPr>
        <w:ind w:firstLine="709"/>
        <w:jc w:val="center"/>
        <w:rPr>
          <w:rFonts w:ascii="Times New Roman" w:hAnsi="Times New Roman"/>
          <w:sz w:val="28"/>
          <w:szCs w:val="28"/>
        </w:rPr>
      </w:pPr>
    </w:p>
    <w:p w14:paraId="2A46A4B0" w14:textId="77777777"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1BA2" w14:textId="77777777" w:rsidR="001E1DF9" w:rsidRDefault="001E1DF9" w:rsidP="009476CE">
      <w:r>
        <w:separator/>
      </w:r>
    </w:p>
  </w:endnote>
  <w:endnote w:type="continuationSeparator" w:id="0">
    <w:p w14:paraId="1E121764" w14:textId="77777777" w:rsidR="001E1DF9" w:rsidRDefault="001E1DF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87B0" w14:textId="77777777" w:rsidR="001E1DF9" w:rsidRDefault="001E1DF9" w:rsidP="009476CE">
      <w:r>
        <w:separator/>
      </w:r>
    </w:p>
  </w:footnote>
  <w:footnote w:type="continuationSeparator" w:id="0">
    <w:p w14:paraId="3F2CF67C" w14:textId="77777777" w:rsidR="001E1DF9" w:rsidRDefault="001E1DF9"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5605"/>
      <w:docPartObj>
        <w:docPartGallery w:val="Page Numbers (Top of Page)"/>
        <w:docPartUnique/>
      </w:docPartObj>
    </w:sdtPr>
    <w:sdtContent>
      <w:p w14:paraId="4D295C33" w14:textId="77777777" w:rsidR="004932E4" w:rsidRDefault="00000000">
        <w:pPr>
          <w:pStyle w:val="a9"/>
          <w:jc w:val="center"/>
        </w:pPr>
        <w:r>
          <w:fldChar w:fldCharType="begin"/>
        </w:r>
        <w:r>
          <w:instrText>PAGE   \* MERGEFORMAT</w:instrText>
        </w:r>
        <w:r>
          <w:fldChar w:fldCharType="separate"/>
        </w:r>
        <w:r w:rsidR="005541EE">
          <w:rPr>
            <w:noProof/>
          </w:rPr>
          <w:t>84</w:t>
        </w:r>
        <w:r>
          <w:rPr>
            <w:noProof/>
          </w:rPr>
          <w:fldChar w:fldCharType="end"/>
        </w:r>
      </w:p>
    </w:sdtContent>
  </w:sdt>
  <w:p w14:paraId="46C2F827" w14:textId="77777777" w:rsidR="004932E4" w:rsidRDefault="004932E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E77715"/>
    <w:multiLevelType w:val="hybridMultilevel"/>
    <w:tmpl w:val="F886F12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A06B4"/>
    <w:multiLevelType w:val="hybridMultilevel"/>
    <w:tmpl w:val="1B6205EE"/>
    <w:lvl w:ilvl="0" w:tplc="5876193A">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7ADD3AA4"/>
    <w:multiLevelType w:val="multilevel"/>
    <w:tmpl w:val="AEA47F4C"/>
    <w:lvl w:ilvl="0">
      <w:start w:val="23"/>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9197121">
    <w:abstractNumId w:val="25"/>
  </w:num>
  <w:num w:numId="2" w16cid:durableId="1366326725">
    <w:abstractNumId w:val="10"/>
  </w:num>
  <w:num w:numId="3" w16cid:durableId="1293096126">
    <w:abstractNumId w:val="27"/>
  </w:num>
  <w:num w:numId="4" w16cid:durableId="46026947">
    <w:abstractNumId w:val="31"/>
  </w:num>
  <w:num w:numId="5" w16cid:durableId="579751163">
    <w:abstractNumId w:val="34"/>
  </w:num>
  <w:num w:numId="6" w16cid:durableId="1846900707">
    <w:abstractNumId w:val="38"/>
  </w:num>
  <w:num w:numId="7" w16cid:durableId="353504890">
    <w:abstractNumId w:val="17"/>
  </w:num>
  <w:num w:numId="8" w16cid:durableId="1066147629">
    <w:abstractNumId w:val="6"/>
  </w:num>
  <w:num w:numId="9" w16cid:durableId="19356516">
    <w:abstractNumId w:val="11"/>
  </w:num>
  <w:num w:numId="10" w16cid:durableId="291135131">
    <w:abstractNumId w:val="41"/>
  </w:num>
  <w:num w:numId="11" w16cid:durableId="837817111">
    <w:abstractNumId w:val="16"/>
  </w:num>
  <w:num w:numId="12" w16cid:durableId="873924018">
    <w:abstractNumId w:val="30"/>
  </w:num>
  <w:num w:numId="13" w16cid:durableId="1643264368">
    <w:abstractNumId w:val="5"/>
  </w:num>
  <w:num w:numId="14" w16cid:durableId="1297759936">
    <w:abstractNumId w:val="29"/>
  </w:num>
  <w:num w:numId="15" w16cid:durableId="492137651">
    <w:abstractNumId w:val="24"/>
  </w:num>
  <w:num w:numId="16" w16cid:durableId="248005981">
    <w:abstractNumId w:val="19"/>
  </w:num>
  <w:num w:numId="17" w16cid:durableId="1927224305">
    <w:abstractNumId w:val="33"/>
  </w:num>
  <w:num w:numId="18" w16cid:durableId="1876844385">
    <w:abstractNumId w:val="28"/>
  </w:num>
  <w:num w:numId="19" w16cid:durableId="611473789">
    <w:abstractNumId w:val="23"/>
  </w:num>
  <w:num w:numId="20" w16cid:durableId="859007059">
    <w:abstractNumId w:val="20"/>
  </w:num>
  <w:num w:numId="21" w16cid:durableId="886335980">
    <w:abstractNumId w:val="1"/>
  </w:num>
  <w:num w:numId="22" w16cid:durableId="561404540">
    <w:abstractNumId w:val="39"/>
  </w:num>
  <w:num w:numId="23" w16cid:durableId="1836143877">
    <w:abstractNumId w:val="2"/>
  </w:num>
  <w:num w:numId="24" w16cid:durableId="274559622">
    <w:abstractNumId w:val="15"/>
  </w:num>
  <w:num w:numId="25" w16cid:durableId="872616228">
    <w:abstractNumId w:val="12"/>
  </w:num>
  <w:num w:numId="26" w16cid:durableId="928738148">
    <w:abstractNumId w:val="22"/>
  </w:num>
  <w:num w:numId="27" w16cid:durableId="120341946">
    <w:abstractNumId w:val="14"/>
  </w:num>
  <w:num w:numId="28" w16cid:durableId="1838614713">
    <w:abstractNumId w:val="36"/>
  </w:num>
  <w:num w:numId="29" w16cid:durableId="209537390">
    <w:abstractNumId w:val="13"/>
  </w:num>
  <w:num w:numId="30" w16cid:durableId="1514998854">
    <w:abstractNumId w:val="18"/>
  </w:num>
  <w:num w:numId="31" w16cid:durableId="1562909718">
    <w:abstractNumId w:val="3"/>
  </w:num>
  <w:num w:numId="32" w16cid:durableId="430130556">
    <w:abstractNumId w:val="4"/>
  </w:num>
  <w:num w:numId="33" w16cid:durableId="2026513013">
    <w:abstractNumId w:val="35"/>
  </w:num>
  <w:num w:numId="34" w16cid:durableId="1361933000">
    <w:abstractNumId w:val="8"/>
  </w:num>
  <w:num w:numId="35" w16cid:durableId="327757631">
    <w:abstractNumId w:val="26"/>
  </w:num>
  <w:num w:numId="36" w16cid:durableId="971397828">
    <w:abstractNumId w:val="32"/>
  </w:num>
  <w:num w:numId="37" w16cid:durableId="2004895644">
    <w:abstractNumId w:val="21"/>
  </w:num>
  <w:num w:numId="38" w16cid:durableId="119350365">
    <w:abstractNumId w:val="9"/>
  </w:num>
  <w:num w:numId="39" w16cid:durableId="334037708">
    <w:abstractNumId w:val="40"/>
  </w:num>
  <w:num w:numId="40" w16cid:durableId="213925557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7984570">
    <w:abstractNumId w:val="0"/>
  </w:num>
  <w:num w:numId="42" w16cid:durableId="116008089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322F"/>
    <w:rsid w:val="000136C4"/>
    <w:rsid w:val="00015DEA"/>
    <w:rsid w:val="00021A9E"/>
    <w:rsid w:val="00022BC4"/>
    <w:rsid w:val="0002526F"/>
    <w:rsid w:val="00031AC1"/>
    <w:rsid w:val="00032B93"/>
    <w:rsid w:val="00037C5F"/>
    <w:rsid w:val="0004686A"/>
    <w:rsid w:val="00051D17"/>
    <w:rsid w:val="00052FAF"/>
    <w:rsid w:val="000750B1"/>
    <w:rsid w:val="00076349"/>
    <w:rsid w:val="00076FB3"/>
    <w:rsid w:val="00077EA3"/>
    <w:rsid w:val="00091ADA"/>
    <w:rsid w:val="000A0790"/>
    <w:rsid w:val="000A3DD3"/>
    <w:rsid w:val="000B1FD9"/>
    <w:rsid w:val="000B61A2"/>
    <w:rsid w:val="000B68A3"/>
    <w:rsid w:val="000B6E7A"/>
    <w:rsid w:val="000C0573"/>
    <w:rsid w:val="000C20CF"/>
    <w:rsid w:val="000C3947"/>
    <w:rsid w:val="000C637C"/>
    <w:rsid w:val="000C7CA8"/>
    <w:rsid w:val="000D0BFF"/>
    <w:rsid w:val="000D4D9D"/>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500B7"/>
    <w:rsid w:val="001510BB"/>
    <w:rsid w:val="001637FF"/>
    <w:rsid w:val="001819EC"/>
    <w:rsid w:val="0018405D"/>
    <w:rsid w:val="00187CF0"/>
    <w:rsid w:val="0019010C"/>
    <w:rsid w:val="001957A8"/>
    <w:rsid w:val="00196D92"/>
    <w:rsid w:val="001A104A"/>
    <w:rsid w:val="001A2FAE"/>
    <w:rsid w:val="001A3019"/>
    <w:rsid w:val="001E1DF9"/>
    <w:rsid w:val="001E4064"/>
    <w:rsid w:val="001F6654"/>
    <w:rsid w:val="00201FB6"/>
    <w:rsid w:val="00203AE0"/>
    <w:rsid w:val="00210298"/>
    <w:rsid w:val="00213EB2"/>
    <w:rsid w:val="002247FE"/>
    <w:rsid w:val="00226963"/>
    <w:rsid w:val="00230E69"/>
    <w:rsid w:val="00231A2E"/>
    <w:rsid w:val="0023341A"/>
    <w:rsid w:val="00233451"/>
    <w:rsid w:val="00243A95"/>
    <w:rsid w:val="00245266"/>
    <w:rsid w:val="00252B8B"/>
    <w:rsid w:val="00271A88"/>
    <w:rsid w:val="00282686"/>
    <w:rsid w:val="00284858"/>
    <w:rsid w:val="00285522"/>
    <w:rsid w:val="002949BC"/>
    <w:rsid w:val="002A337A"/>
    <w:rsid w:val="002D3EFA"/>
    <w:rsid w:val="002D544F"/>
    <w:rsid w:val="002D60A0"/>
    <w:rsid w:val="002D76C3"/>
    <w:rsid w:val="002E5738"/>
    <w:rsid w:val="002F5C8A"/>
    <w:rsid w:val="002F6EF8"/>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208"/>
    <w:rsid w:val="0035799E"/>
    <w:rsid w:val="003607C4"/>
    <w:rsid w:val="003665BA"/>
    <w:rsid w:val="00366681"/>
    <w:rsid w:val="003716F5"/>
    <w:rsid w:val="0037391C"/>
    <w:rsid w:val="0037495C"/>
    <w:rsid w:val="00384A2B"/>
    <w:rsid w:val="00385597"/>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04695"/>
    <w:rsid w:val="004144AF"/>
    <w:rsid w:val="0041562F"/>
    <w:rsid w:val="00421225"/>
    <w:rsid w:val="00423A56"/>
    <w:rsid w:val="00425C86"/>
    <w:rsid w:val="00427072"/>
    <w:rsid w:val="004349A7"/>
    <w:rsid w:val="00445BBA"/>
    <w:rsid w:val="00445ED9"/>
    <w:rsid w:val="00446423"/>
    <w:rsid w:val="00451542"/>
    <w:rsid w:val="00451E52"/>
    <w:rsid w:val="0045620C"/>
    <w:rsid w:val="004571CE"/>
    <w:rsid w:val="00457F33"/>
    <w:rsid w:val="004600E0"/>
    <w:rsid w:val="004633C4"/>
    <w:rsid w:val="00480B77"/>
    <w:rsid w:val="00481D61"/>
    <w:rsid w:val="004847F5"/>
    <w:rsid w:val="004871C9"/>
    <w:rsid w:val="004932E4"/>
    <w:rsid w:val="00493F44"/>
    <w:rsid w:val="00495396"/>
    <w:rsid w:val="004971DD"/>
    <w:rsid w:val="004A41F0"/>
    <w:rsid w:val="004B0EF6"/>
    <w:rsid w:val="004B52E4"/>
    <w:rsid w:val="004B57B7"/>
    <w:rsid w:val="004C5606"/>
    <w:rsid w:val="004C5D03"/>
    <w:rsid w:val="004C6324"/>
    <w:rsid w:val="004D0D97"/>
    <w:rsid w:val="004D319A"/>
    <w:rsid w:val="004E1C37"/>
    <w:rsid w:val="004E61A7"/>
    <w:rsid w:val="004F2067"/>
    <w:rsid w:val="004F60FB"/>
    <w:rsid w:val="005051DD"/>
    <w:rsid w:val="005060B6"/>
    <w:rsid w:val="00511B03"/>
    <w:rsid w:val="0051552D"/>
    <w:rsid w:val="00520381"/>
    <w:rsid w:val="005208FA"/>
    <w:rsid w:val="00520A36"/>
    <w:rsid w:val="00526F59"/>
    <w:rsid w:val="00535BA1"/>
    <w:rsid w:val="00536467"/>
    <w:rsid w:val="005405F5"/>
    <w:rsid w:val="00540AAB"/>
    <w:rsid w:val="00541EA9"/>
    <w:rsid w:val="0054437E"/>
    <w:rsid w:val="00546E64"/>
    <w:rsid w:val="0055303C"/>
    <w:rsid w:val="005541EE"/>
    <w:rsid w:val="0055491B"/>
    <w:rsid w:val="00560B00"/>
    <w:rsid w:val="00575984"/>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105A"/>
    <w:rsid w:val="005E44FC"/>
    <w:rsid w:val="005F036F"/>
    <w:rsid w:val="005F5E9C"/>
    <w:rsid w:val="005F79DE"/>
    <w:rsid w:val="006012C4"/>
    <w:rsid w:val="00603AA5"/>
    <w:rsid w:val="00605520"/>
    <w:rsid w:val="006057B2"/>
    <w:rsid w:val="00610C0E"/>
    <w:rsid w:val="00613DF1"/>
    <w:rsid w:val="006152B2"/>
    <w:rsid w:val="006213CE"/>
    <w:rsid w:val="00623489"/>
    <w:rsid w:val="0062668B"/>
    <w:rsid w:val="00634067"/>
    <w:rsid w:val="00636DD5"/>
    <w:rsid w:val="006441E9"/>
    <w:rsid w:val="00644950"/>
    <w:rsid w:val="00650EDB"/>
    <w:rsid w:val="006517BC"/>
    <w:rsid w:val="00652322"/>
    <w:rsid w:val="00653174"/>
    <w:rsid w:val="006616BB"/>
    <w:rsid w:val="0066283F"/>
    <w:rsid w:val="00662C70"/>
    <w:rsid w:val="00662EFC"/>
    <w:rsid w:val="00664309"/>
    <w:rsid w:val="00666A99"/>
    <w:rsid w:val="00667BC8"/>
    <w:rsid w:val="0067161A"/>
    <w:rsid w:val="00671CE7"/>
    <w:rsid w:val="0067372F"/>
    <w:rsid w:val="0067478C"/>
    <w:rsid w:val="00675A9B"/>
    <w:rsid w:val="006776A2"/>
    <w:rsid w:val="006876D1"/>
    <w:rsid w:val="00690A54"/>
    <w:rsid w:val="00692C30"/>
    <w:rsid w:val="00693686"/>
    <w:rsid w:val="00696B1C"/>
    <w:rsid w:val="006972B1"/>
    <w:rsid w:val="006A01A9"/>
    <w:rsid w:val="006A24E4"/>
    <w:rsid w:val="006A7353"/>
    <w:rsid w:val="006A7A2B"/>
    <w:rsid w:val="006B1909"/>
    <w:rsid w:val="006B534D"/>
    <w:rsid w:val="006C2D6B"/>
    <w:rsid w:val="006E02BA"/>
    <w:rsid w:val="006E235D"/>
    <w:rsid w:val="006E5CE2"/>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B2662"/>
    <w:rsid w:val="007C4D46"/>
    <w:rsid w:val="007C6A43"/>
    <w:rsid w:val="007E189B"/>
    <w:rsid w:val="007F6EC8"/>
    <w:rsid w:val="00811B69"/>
    <w:rsid w:val="00812669"/>
    <w:rsid w:val="00816BBD"/>
    <w:rsid w:val="008174F9"/>
    <w:rsid w:val="00821DE7"/>
    <w:rsid w:val="008416A3"/>
    <w:rsid w:val="00842E28"/>
    <w:rsid w:val="00846BAF"/>
    <w:rsid w:val="00846DFD"/>
    <w:rsid w:val="008502D1"/>
    <w:rsid w:val="00850F2E"/>
    <w:rsid w:val="00851E8B"/>
    <w:rsid w:val="00861034"/>
    <w:rsid w:val="00866E52"/>
    <w:rsid w:val="00873A60"/>
    <w:rsid w:val="008820CF"/>
    <w:rsid w:val="00884C91"/>
    <w:rsid w:val="008869A8"/>
    <w:rsid w:val="00890952"/>
    <w:rsid w:val="0089116A"/>
    <w:rsid w:val="0089232F"/>
    <w:rsid w:val="00893796"/>
    <w:rsid w:val="00896FBA"/>
    <w:rsid w:val="008B235B"/>
    <w:rsid w:val="008C5285"/>
    <w:rsid w:val="008C5717"/>
    <w:rsid w:val="008E32EB"/>
    <w:rsid w:val="008F0D1B"/>
    <w:rsid w:val="008F0F9D"/>
    <w:rsid w:val="008F2BD4"/>
    <w:rsid w:val="008F58A4"/>
    <w:rsid w:val="00903184"/>
    <w:rsid w:val="0090354F"/>
    <w:rsid w:val="009035C0"/>
    <w:rsid w:val="009141C9"/>
    <w:rsid w:val="0092293E"/>
    <w:rsid w:val="00927063"/>
    <w:rsid w:val="00932DCF"/>
    <w:rsid w:val="00943A21"/>
    <w:rsid w:val="00944B1D"/>
    <w:rsid w:val="009476CE"/>
    <w:rsid w:val="009559CB"/>
    <w:rsid w:val="009642BE"/>
    <w:rsid w:val="00967133"/>
    <w:rsid w:val="009734BB"/>
    <w:rsid w:val="00975119"/>
    <w:rsid w:val="00977305"/>
    <w:rsid w:val="00977C24"/>
    <w:rsid w:val="00987C1D"/>
    <w:rsid w:val="00990747"/>
    <w:rsid w:val="00993C74"/>
    <w:rsid w:val="009A1671"/>
    <w:rsid w:val="009A5B27"/>
    <w:rsid w:val="009B7596"/>
    <w:rsid w:val="009B77A5"/>
    <w:rsid w:val="009C16D1"/>
    <w:rsid w:val="009C3CF2"/>
    <w:rsid w:val="009C6DF9"/>
    <w:rsid w:val="009D27D1"/>
    <w:rsid w:val="009D3BDB"/>
    <w:rsid w:val="009E324E"/>
    <w:rsid w:val="009F1D43"/>
    <w:rsid w:val="009F3B01"/>
    <w:rsid w:val="00A129BC"/>
    <w:rsid w:val="00A14AF0"/>
    <w:rsid w:val="00A246A6"/>
    <w:rsid w:val="00A42DC0"/>
    <w:rsid w:val="00A42EFB"/>
    <w:rsid w:val="00A441F0"/>
    <w:rsid w:val="00A460CC"/>
    <w:rsid w:val="00A5157E"/>
    <w:rsid w:val="00A71FC9"/>
    <w:rsid w:val="00A87EFE"/>
    <w:rsid w:val="00AB385C"/>
    <w:rsid w:val="00AB48BC"/>
    <w:rsid w:val="00AC058B"/>
    <w:rsid w:val="00AD1AC2"/>
    <w:rsid w:val="00AD33A8"/>
    <w:rsid w:val="00AF3486"/>
    <w:rsid w:val="00B047BE"/>
    <w:rsid w:val="00B0520E"/>
    <w:rsid w:val="00B1568F"/>
    <w:rsid w:val="00B23116"/>
    <w:rsid w:val="00B250B3"/>
    <w:rsid w:val="00B45849"/>
    <w:rsid w:val="00B45D5D"/>
    <w:rsid w:val="00B5028D"/>
    <w:rsid w:val="00B52D03"/>
    <w:rsid w:val="00B56651"/>
    <w:rsid w:val="00B57898"/>
    <w:rsid w:val="00B60E72"/>
    <w:rsid w:val="00B623FA"/>
    <w:rsid w:val="00B65BE1"/>
    <w:rsid w:val="00B7064E"/>
    <w:rsid w:val="00B7084F"/>
    <w:rsid w:val="00B71F93"/>
    <w:rsid w:val="00B76AC7"/>
    <w:rsid w:val="00B81622"/>
    <w:rsid w:val="00B839C6"/>
    <w:rsid w:val="00B85040"/>
    <w:rsid w:val="00B862B2"/>
    <w:rsid w:val="00BA301F"/>
    <w:rsid w:val="00BA55D6"/>
    <w:rsid w:val="00BB1765"/>
    <w:rsid w:val="00BB1A2C"/>
    <w:rsid w:val="00BB1B10"/>
    <w:rsid w:val="00BB6A86"/>
    <w:rsid w:val="00BB71D6"/>
    <w:rsid w:val="00BC1CEC"/>
    <w:rsid w:val="00BC2E76"/>
    <w:rsid w:val="00BC7C21"/>
    <w:rsid w:val="00BE54CC"/>
    <w:rsid w:val="00BF0A64"/>
    <w:rsid w:val="00BF556A"/>
    <w:rsid w:val="00BF6598"/>
    <w:rsid w:val="00C01388"/>
    <w:rsid w:val="00C0183A"/>
    <w:rsid w:val="00C02AF0"/>
    <w:rsid w:val="00C10E82"/>
    <w:rsid w:val="00C13998"/>
    <w:rsid w:val="00C165E3"/>
    <w:rsid w:val="00C20FD7"/>
    <w:rsid w:val="00C21315"/>
    <w:rsid w:val="00C36D1F"/>
    <w:rsid w:val="00C44445"/>
    <w:rsid w:val="00C4757A"/>
    <w:rsid w:val="00C5195E"/>
    <w:rsid w:val="00C54B32"/>
    <w:rsid w:val="00C55565"/>
    <w:rsid w:val="00C6383C"/>
    <w:rsid w:val="00C65858"/>
    <w:rsid w:val="00C66142"/>
    <w:rsid w:val="00C672FC"/>
    <w:rsid w:val="00C722E1"/>
    <w:rsid w:val="00C77984"/>
    <w:rsid w:val="00C80879"/>
    <w:rsid w:val="00C86662"/>
    <w:rsid w:val="00C91387"/>
    <w:rsid w:val="00C93EE7"/>
    <w:rsid w:val="00C957D1"/>
    <w:rsid w:val="00CA156E"/>
    <w:rsid w:val="00CA4733"/>
    <w:rsid w:val="00CA54A0"/>
    <w:rsid w:val="00CB5A4A"/>
    <w:rsid w:val="00CB635A"/>
    <w:rsid w:val="00CC05B8"/>
    <w:rsid w:val="00CC4889"/>
    <w:rsid w:val="00CD5988"/>
    <w:rsid w:val="00CD59F9"/>
    <w:rsid w:val="00CE5DFF"/>
    <w:rsid w:val="00CE77C6"/>
    <w:rsid w:val="00CE7840"/>
    <w:rsid w:val="00CE7E49"/>
    <w:rsid w:val="00CF4797"/>
    <w:rsid w:val="00CF4C83"/>
    <w:rsid w:val="00D072B8"/>
    <w:rsid w:val="00D07346"/>
    <w:rsid w:val="00D1116B"/>
    <w:rsid w:val="00D162F0"/>
    <w:rsid w:val="00D20170"/>
    <w:rsid w:val="00D207A1"/>
    <w:rsid w:val="00D23726"/>
    <w:rsid w:val="00D262AC"/>
    <w:rsid w:val="00D27834"/>
    <w:rsid w:val="00D42147"/>
    <w:rsid w:val="00D42A23"/>
    <w:rsid w:val="00D45D42"/>
    <w:rsid w:val="00D50464"/>
    <w:rsid w:val="00D50FF1"/>
    <w:rsid w:val="00D56378"/>
    <w:rsid w:val="00D57C01"/>
    <w:rsid w:val="00D57EC3"/>
    <w:rsid w:val="00D604BF"/>
    <w:rsid w:val="00D62245"/>
    <w:rsid w:val="00D730CB"/>
    <w:rsid w:val="00D76D6E"/>
    <w:rsid w:val="00D82A8C"/>
    <w:rsid w:val="00DA4028"/>
    <w:rsid w:val="00DA6CB8"/>
    <w:rsid w:val="00DA7FCB"/>
    <w:rsid w:val="00DB0414"/>
    <w:rsid w:val="00DB628C"/>
    <w:rsid w:val="00DB706F"/>
    <w:rsid w:val="00DC0CD2"/>
    <w:rsid w:val="00DE5370"/>
    <w:rsid w:val="00DF05B5"/>
    <w:rsid w:val="00E006FC"/>
    <w:rsid w:val="00E06319"/>
    <w:rsid w:val="00E215CD"/>
    <w:rsid w:val="00E33C77"/>
    <w:rsid w:val="00E37C9F"/>
    <w:rsid w:val="00E6237D"/>
    <w:rsid w:val="00E634B8"/>
    <w:rsid w:val="00E635DA"/>
    <w:rsid w:val="00E67A08"/>
    <w:rsid w:val="00E712A7"/>
    <w:rsid w:val="00E8012B"/>
    <w:rsid w:val="00E818A6"/>
    <w:rsid w:val="00E834A3"/>
    <w:rsid w:val="00E87F0D"/>
    <w:rsid w:val="00E90282"/>
    <w:rsid w:val="00E9468F"/>
    <w:rsid w:val="00E97BE1"/>
    <w:rsid w:val="00EA2215"/>
    <w:rsid w:val="00EA4A2C"/>
    <w:rsid w:val="00EB16DB"/>
    <w:rsid w:val="00EB475C"/>
    <w:rsid w:val="00EB56FE"/>
    <w:rsid w:val="00EB76B1"/>
    <w:rsid w:val="00EC0BBB"/>
    <w:rsid w:val="00EE5CF2"/>
    <w:rsid w:val="00EE7D79"/>
    <w:rsid w:val="00EF5229"/>
    <w:rsid w:val="00F01E81"/>
    <w:rsid w:val="00F0666A"/>
    <w:rsid w:val="00F12A48"/>
    <w:rsid w:val="00F26192"/>
    <w:rsid w:val="00F35D2B"/>
    <w:rsid w:val="00F459DC"/>
    <w:rsid w:val="00F57C3B"/>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4355"/>
  <w15:docId w15:val="{ED51435F-13E8-409E-9088-84370701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paragraph" w:customStyle="1" w:styleId="af4">
    <w:name w:val="Знак Знак Знак Знак"/>
    <w:basedOn w:val="a"/>
    <w:rsid w:val="004932E4"/>
    <w:pPr>
      <w:widowControl w:val="0"/>
      <w:suppressAutoHyphens/>
      <w:spacing w:after="160" w:line="240" w:lineRule="exact"/>
      <w:ind w:firstLine="0"/>
      <w:jc w:val="left"/>
    </w:pPr>
    <w:rPr>
      <w:rFonts w:ascii="Verdana" w:eastAsia="SimSun" w:hAnsi="Verdana" w:cs="Mangal"/>
      <w:kern w:val="2"/>
      <w:lang w:val="en-US" w:eastAsia="en-US" w:bidi="hi-IN"/>
    </w:rPr>
  </w:style>
  <w:style w:type="paragraph" w:customStyle="1" w:styleId="af5">
    <w:name w:val="Знак"/>
    <w:basedOn w:val="a"/>
    <w:rsid w:val="004932E4"/>
    <w:pPr>
      <w:spacing w:after="160" w:line="240" w:lineRule="exact"/>
      <w:ind w:firstLine="0"/>
      <w:jc w:val="left"/>
    </w:pPr>
    <w:rPr>
      <w:rFonts w:ascii="Verdana" w:hAnsi="Verdana"/>
      <w:sz w:val="20"/>
      <w:szCs w:val="20"/>
      <w:lang w:val="en-US" w:eastAsia="en-US"/>
    </w:rPr>
  </w:style>
  <w:style w:type="character" w:styleId="af6">
    <w:name w:val="Unresolved Mention"/>
    <w:basedOn w:val="a0"/>
    <w:uiPriority w:val="99"/>
    <w:semiHidden/>
    <w:unhideWhenUsed/>
    <w:rsid w:val="00404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https://login.consultant.ru/link/?req=doc&amp;demo=2&amp;base=LAW&amp;n=425370&amp;dst=192&amp;field=134&amp;date=30.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C368E0235DC2804002E40F485DA76218FCA0A327333AFCA7C769BFE531F7DDCBC5AF9B252720176F5885DF4CF514F26A52678A5364857D1B825DEB885316M" TargetMode="External"/><Relationship Id="rId68" Type="http://schemas.openxmlformats.org/officeDocument/2006/relationships/hyperlink" Target="https://login.consultant.ru/link/?req=doc&amp;demo=2&amp;base=LAW&amp;n=443769&amp;dst=581&amp;field=134&amp;date=28.04.2023" TargetMode="External"/><Relationship Id="rId84" Type="http://schemas.openxmlformats.org/officeDocument/2006/relationships/hyperlink" Target="https://login.consultant.ru/link/?req=doc&amp;demo=2&amp;base=LAW&amp;n=436411&amp;dst=3467&amp;field=134&amp;date=29.04.2023" TargetMode="External"/><Relationship Id="rId89" Type="http://schemas.openxmlformats.org/officeDocument/2006/relationships/hyperlink" Target="https://login.consultant.ru/link/?req=doc&amp;demo=2&amp;base=LAW&amp;n=443769&amp;dst=500&amp;field=134&amp;date=29.04.2023" TargetMode="External"/><Relationship Id="rId112" Type="http://schemas.openxmlformats.org/officeDocument/2006/relationships/hyperlink" Target="consultantplus://offline/ref=1927800CB3981DAEDE91ECAA4DFEB92EF99A9D8B83056BE4F2CCF10CEE2730DB5311F81DB92678D65E275957994B7B47E9BA5FD538B0P0M" TargetMode="External"/><Relationship Id="rId133" Type="http://schemas.openxmlformats.org/officeDocument/2006/relationships/hyperlink" Target="https://login.consultant.ru/link/?req=doc&amp;demo=2&amp;base=LAW&amp;n=436375&amp;dst=100138&amp;field=134&amp;date=30.04.2023" TargetMode="External"/><Relationship Id="rId138" Type="http://schemas.openxmlformats.org/officeDocument/2006/relationships/hyperlink" Target="https://login.consultant.ru/link/?req=doc&amp;base=LAW&amp;n=430635&amp;dst=100354&amp;field=134&amp;date=23.07.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35969&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1818B4D9E8C8262C727EE49F4E808F50C17F3964B4D9F543655C1F617E0FB47B93B9F87689AF72C57B6270BA87w3q0M" TargetMode="External"/><Relationship Id="rId58" Type="http://schemas.openxmlformats.org/officeDocument/2006/relationships/hyperlink" Target="consultantplus://offline/ref=1818B4D9E8C8262C727EE49F4E808F50C1783D60BCDFF543655C1F617E0FB47B93B9F87689AF72C57B6270BA87w3q0M" TargetMode="External"/><Relationship Id="rId74" Type="http://schemas.openxmlformats.org/officeDocument/2006/relationships/hyperlink" Target="https://login.consultant.ru/link/?req=doc&amp;demo=2&amp;base=LAW&amp;n=435969&amp;dst=101007&amp;field=134&amp;date=28.04.2023" TargetMode="External"/><Relationship Id="rId79" Type="http://schemas.openxmlformats.org/officeDocument/2006/relationships/hyperlink" Target="https://login.consultant.ru/link/?req=doc&amp;demo=2&amp;base=LAW&amp;n=443769&amp;dst=884&amp;field=134&amp;date=29.04.2023" TargetMode="External"/><Relationship Id="rId102" Type="http://schemas.openxmlformats.org/officeDocument/2006/relationships/hyperlink" Target="https://login.consultant.ru/link/?req=doc&amp;demo=2&amp;base=LAW&amp;n=443769&amp;dst=101159&amp;field=134&amp;date=29.04.2023" TargetMode="External"/><Relationship Id="rId123" Type="http://schemas.openxmlformats.org/officeDocument/2006/relationships/hyperlink" Target="https://login.consultant.ru/link/?req=doc&amp;demo=2&amp;base=LAW&amp;n=443769&amp;dst=652&amp;field=134&amp;date=30.04.2023" TargetMode="External"/><Relationship Id="rId128" Type="http://schemas.openxmlformats.org/officeDocument/2006/relationships/hyperlink" Target="https://login.consultant.ru/link/?req=doc&amp;demo=2&amp;base=LAW&amp;n=190624&amp;dst=100010&amp;field=134&amp;date=30.04.2023" TargetMode="External"/><Relationship Id="rId144" Type="http://schemas.openxmlformats.org/officeDocument/2006/relationships/hyperlink" Target="consultantplus://offline/ref=A26D5392868C8230DC09BADEC83E8AA6657A426C566C5EA63113D8C9386F2A7D912EBBD2E27C676F2090853A24XEnDL"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3&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https://login.consultant.ru/link/?req=doc&amp;demo=2&amp;base=LAW&amp;n=443769&amp;dst=884&amp;field=134&amp;date=28.04.2023" TargetMode="External"/><Relationship Id="rId69" Type="http://schemas.openxmlformats.org/officeDocument/2006/relationships/hyperlink" Target="https://login.consultant.ru/link/?req=doc&amp;demo=2&amp;base=LAW&amp;n=443769&amp;dst=582&amp;field=134&amp;date=28.04.2023" TargetMode="External"/><Relationship Id="rId113" Type="http://schemas.openxmlformats.org/officeDocument/2006/relationships/hyperlink" Target="consultantplus://offline/ref=1927800CB3981DAEDE91ECAA4DFEB92EF99A9D8B83056BE4F2CCF10CEE2730DB5311F81FBA2F70870D68580BDC176846E3BA5DD6240191F4BEPFM" TargetMode="External"/><Relationship Id="rId118" Type="http://schemas.openxmlformats.org/officeDocument/2006/relationships/hyperlink" Target="https://login.consultant.ru/link/?req=doc&amp;demo=2&amp;base=LAW&amp;n=443769&amp;dst=585&amp;field=134&amp;date=30.04.2023" TargetMode="External"/><Relationship Id="rId134" Type="http://schemas.openxmlformats.org/officeDocument/2006/relationships/hyperlink" Target="consultantplus://offline/ref=F29D8E1031341F8A226F74B7304BE880748F76088C40B418A4EDB74E96E84BE5F757ABF8F981DBC5B489F26EF24D0BC7370E5118F947D0FDkDJEM"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508&amp;field=134&amp;date=29.04.2023" TargetMode="External"/><Relationship Id="rId85" Type="http://schemas.openxmlformats.org/officeDocument/2006/relationships/hyperlink" Target="https://login.consultant.ru/link/?req=doc&amp;demo=2&amp;base=LAW&amp;n=436411&amp;date=29.04.2023" TargetMode="Externa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83F62B7D0F543655C1F617E0FB47B93B9F87689AF72C57B6270BA87w3q0M" TargetMode="External"/><Relationship Id="rId67" Type="http://schemas.openxmlformats.org/officeDocument/2006/relationships/hyperlink" Target="https://login.consultant.ru/link/?req=doc&amp;demo=2&amp;base=LAW&amp;n=443769&amp;dst=858&amp;field=134&amp;date=28.04.2023" TargetMode="External"/><Relationship Id="rId103" Type="http://schemas.openxmlformats.org/officeDocument/2006/relationships/hyperlink" Target="https://login.consultant.ru/link/?req=doc&amp;demo=2&amp;base=LAW&amp;n=190624&amp;dst=100010&amp;field=134&amp;date=29.04.2023" TargetMode="External"/><Relationship Id="rId108" Type="http://schemas.openxmlformats.org/officeDocument/2006/relationships/hyperlink" Target="https://login.consultant.ru/link/?req=doc&amp;demo=2&amp;base=LAW&amp;n=429473&amp;date=29.04.2023" TargetMode="External"/><Relationship Id="rId116" Type="http://schemas.openxmlformats.org/officeDocument/2006/relationships/hyperlink" Target="https://login.consultant.ru/link/?req=doc&amp;demo=2&amp;base=LAW&amp;n=443769&amp;dst=849&amp;field=134&amp;date=30.04.2023" TargetMode="External"/><Relationship Id="rId124" Type="http://schemas.openxmlformats.org/officeDocument/2006/relationships/hyperlink" Target="https://login.consultant.ru/link/?req=doc&amp;demo=2&amp;base=LAW&amp;n=443769&amp;dst=613&amp;field=134&amp;date=30.04.2023" TargetMode="External"/><Relationship Id="rId129" Type="http://schemas.openxmlformats.org/officeDocument/2006/relationships/hyperlink" Target="https://login.consultant.ru/link/?req=doc&amp;demo=2&amp;base=LAW&amp;n=443769&amp;dst=585&amp;field=134&amp;date=30.04.2023" TargetMode="External"/><Relationship Id="rId13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1783C67B3D1F543655C1F617E0FB47B81B9A07C89A067912E3827B7873B628102E4695341wAq7M" TargetMode="External"/><Relationship Id="rId62" Type="http://schemas.openxmlformats.org/officeDocument/2006/relationships/hyperlink" Target="consultantplus://offline/ref=C368E0235DC2804002E40F485DA76218FCA0A327333AFCA7C769BFE531F7DDCBC5AF9B252720176F5885DF4BF314F26A52678A5364857D1B825DEB885316M" TargetMode="External"/><Relationship Id="rId70" Type="http://schemas.openxmlformats.org/officeDocument/2006/relationships/hyperlink" Target="https://login.consultant.ru/link/?req=doc&amp;demo=2&amp;base=LAW&amp;n=443769&amp;dst=462&amp;field=134&amp;date=28.04.2023" TargetMode="External"/><Relationship Id="rId75" Type="http://schemas.openxmlformats.org/officeDocument/2006/relationships/hyperlink" Target="https://login.consultant.ru/link/?req=doc&amp;demo=2&amp;base=LAW&amp;n=443769&amp;dst=475&amp;field=134&amp;date=28.04.2023" TargetMode="External"/><Relationship Id="rId83" Type="http://schemas.openxmlformats.org/officeDocument/2006/relationships/hyperlink" Target="https://login.consultant.ru/link/?req=doc&amp;demo=2&amp;base=LAW&amp;n=425370&amp;dst=100065&amp;field=134&amp;date=29.04.2023" TargetMode="External"/><Relationship Id="rId88" Type="http://schemas.openxmlformats.org/officeDocument/2006/relationships/hyperlink" Target="https://login.consultant.ru/link/?req=doc&amp;demo=2&amp;base=LAW&amp;n=443769&amp;dst=498&amp;field=134&amp;date=29.04.2023" TargetMode="External"/><Relationship Id="rId91" Type="http://schemas.openxmlformats.org/officeDocument/2006/relationships/hyperlink" Target="https://login.consultant.ru/link/?req=doc&amp;demo=2&amp;base=LAW&amp;n=435969&amp;date=29.04.2023" TargetMode="External"/><Relationship Id="rId96" Type="http://schemas.openxmlformats.org/officeDocument/2006/relationships/hyperlink" Target="https://login.consultant.ru/link/?req=doc&amp;demo=2&amp;base=LAW&amp;n=443769&amp;dst=401&amp;field=134&amp;date=29.04.2023" TargetMode="External"/><Relationship Id="rId111" Type="http://schemas.openxmlformats.org/officeDocument/2006/relationships/hyperlink" Target="consultantplus://offline/ref=1927800CB3981DAEDE91ECAA4DFEB92EF99A9D8B83056BE4F2CCF10CEE2730DB5311F81AB92427D34B36015B915C6544F4A65DD7B3P9M" TargetMode="External"/><Relationship Id="rId132" Type="http://schemas.openxmlformats.org/officeDocument/2006/relationships/hyperlink" Target="https://login.consultant.ru/link/?req=doc&amp;demo=2&amp;base=LAW&amp;n=436375&amp;dst=100346&amp;field=134&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A68BDDFF543655C1F617E0FB47B93B9F87689AF72C57B6270BA87w3q0M" TargetMode="External"/><Relationship Id="rId106" Type="http://schemas.openxmlformats.org/officeDocument/2006/relationships/hyperlink" Target="https://login.consultant.ru/link/?req=doc&amp;demo=2&amp;base=LAW&amp;n=415391&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190624&amp;dst=100010&amp;field=134&amp;date=30.04.2023" TargetMode="External"/><Relationship Id="rId127" Type="http://schemas.openxmlformats.org/officeDocument/2006/relationships/hyperlink" Target="https://login.consultant.ru/link/?req=doc&amp;demo=2&amp;base=LAW&amp;n=443769&amp;dst=86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1818B4D9E8C8262C727EE49F4E808F50C7743865BE8EA24134091164765FEE6B97F0AF7395A768DB7D7C70wBq9M" TargetMode="External"/><Relationship Id="rId60" Type="http://schemas.openxmlformats.org/officeDocument/2006/relationships/hyperlink" Target="consultantplus://offline/ref=1818B4D9E8C8262C727EE49F4E808F50C47B3A67BDDCF543655C1F617E0FB47B93B9F87689AF72C57B6270BA87w3q0M" TargetMode="External"/><Relationship Id="rId65" Type="http://schemas.openxmlformats.org/officeDocument/2006/relationships/hyperlink" Target="https://login.consultant.ru/link/?req=doc&amp;demo=2&amp;base=LAW&amp;n=443769&amp;dst=563&amp;field=134&amp;date=28.04.2023" TargetMode="External"/><Relationship Id="rId73" Type="http://schemas.openxmlformats.org/officeDocument/2006/relationships/hyperlink" Target="https://login.consultant.ru/link/?req=doc&amp;demo=2&amp;base=LAW&amp;n=435969&amp;date=28.04.2023" TargetMode="External"/><Relationship Id="rId78" Type="http://schemas.openxmlformats.org/officeDocument/2006/relationships/hyperlink" Target="https://login.consultant.ru/link/?req=doc&amp;demo=2&amp;base=LAW&amp;n=436061&amp;date=29.04.2023" TargetMode="External"/><Relationship Id="rId81" Type="http://schemas.openxmlformats.org/officeDocument/2006/relationships/hyperlink" Target="https://login.consultant.ru/link/?req=doc&amp;demo=2&amp;base=LAW&amp;n=433592&amp;dst=171&amp;field=134&amp;date=29.04.2023" TargetMode="External"/><Relationship Id="rId86" Type="http://schemas.openxmlformats.org/officeDocument/2006/relationships/hyperlink" Target="https://login.consultant.ru/link/?req=doc&amp;demo=2&amp;base=LAW&amp;n=443769&amp;dst=858&amp;field=134&amp;date=29.04.2023" TargetMode="External"/><Relationship Id="rId94" Type="http://schemas.openxmlformats.org/officeDocument/2006/relationships/hyperlink" Target="https://login.consultant.ru/link/?req=doc&amp;demo=2&amp;base=LAW&amp;n=435969&amp;dst=101007&amp;field=134&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9&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443769&amp;dst=1709&amp;field=134&amp;date=30.04.2023" TargetMode="External"/><Relationship Id="rId135" Type="http://schemas.openxmlformats.org/officeDocument/2006/relationships/hyperlink" Target="https://login.consultant.ru/link/?req=doc&amp;demo=2&amp;base=LAW&amp;n=443769&amp;dst=849&amp;field=134&amp;date=30.04.2023" TargetMode="External"/><Relationship Id="rId143"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36411&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F3F66B6DDF543655C1F617E0FB47B81B9A07A8BA76CCC7B7726EBC16671830EE46B575DA64C61wFq0M" TargetMode="External"/><Relationship Id="rId76" Type="http://schemas.openxmlformats.org/officeDocument/2006/relationships/hyperlink" Target="https://login.consultant.ru/link/?req=doc&amp;demo=2&amp;base=LAW&amp;n=443769&amp;dst=1772&amp;field=134&amp;date=28.04.2023" TargetMode="External"/><Relationship Id="rId97" Type="http://schemas.openxmlformats.org/officeDocument/2006/relationships/hyperlink" Target="https://login.consultant.ru/link/?req=doc&amp;demo=2&amp;base=LAW&amp;n=415391&amp;date=29.04.2023" TargetMode="External"/><Relationship Id="rId104" Type="http://schemas.openxmlformats.org/officeDocument/2006/relationships/hyperlink" Target="https://login.consultant.ru/link/?req=doc&amp;demo=2&amp;base=LAW&amp;n=406133&amp;dst=968&amp;field=134&amp;date=29.04.2023" TargetMode="External"/><Relationship Id="rId120" Type="http://schemas.openxmlformats.org/officeDocument/2006/relationships/hyperlink" Target="https://login.consultant.ru/link/?req=doc&amp;demo=2&amp;base=LAW&amp;n=443769&amp;dst=1095&amp;field=134&amp;date=30.04.2023" TargetMode="External"/><Relationship Id="rId125" Type="http://schemas.openxmlformats.org/officeDocument/2006/relationships/hyperlink" Target="https://login.consultant.ru/link/?req=doc&amp;demo=2&amp;base=LAW&amp;n=443769&amp;dst=611&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demo=2&amp;base=LAW&amp;n=173335&amp;dst=100009&amp;field=134&amp;date=28.04.2023" TargetMode="External"/><Relationship Id="rId92" Type="http://schemas.openxmlformats.org/officeDocument/2006/relationships/hyperlink" Target="https://login.consultant.ru/link/?req=doc&amp;demo=2&amp;base=LAW&amp;n=429473&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25370&amp;date=28.04.2023" TargetMode="External"/><Relationship Id="rId87" Type="http://schemas.openxmlformats.org/officeDocument/2006/relationships/hyperlink" Target="https://login.consultant.ru/link/?req=doc&amp;demo=2&amp;base=LAW&amp;n=221478&amp;dst=100011&amp;field=134&amp;date=29.04.2023" TargetMode="External"/><Relationship Id="rId110" Type="http://schemas.openxmlformats.org/officeDocument/2006/relationships/hyperlink" Target="https://login.consultant.ru/link/?req=doc&amp;demo=2&amp;base=LAW&amp;n=435969&amp;dst=101007&amp;field=134&amp;date=29.04.2023" TargetMode="External"/><Relationship Id="rId115" Type="http://schemas.openxmlformats.org/officeDocument/2006/relationships/hyperlink" Target="consultantplus://offline/ref=1927800CB3981DAEDE91ECAA4DFEB92EF99A9D8B83056BE4F2CCF10CEE2730DB5311F81DBF2678D65E275957994B7B47E9BA5FD538B0P0M" TargetMode="External"/><Relationship Id="rId131" Type="http://schemas.openxmlformats.org/officeDocument/2006/relationships/hyperlink" Target="https://login.consultant.ru/link/?req=doc&amp;demo=2&amp;base=LAW&amp;n=438468&amp;date=30.04.2023" TargetMode="External"/><Relationship Id="rId136" Type="http://schemas.openxmlformats.org/officeDocument/2006/relationships/hyperlink" Target="https://login.consultant.ru/link/?req=doc&amp;base=LAW&amp;n=430635&amp;date=04.06.2023" TargetMode="External"/><Relationship Id="rId61" Type="http://schemas.openxmlformats.org/officeDocument/2006/relationships/hyperlink" Target="consultantplus://offline/ref=1818B4D9E8C8262C727EFA9258ECD055C477616DB4D9FD12390B1936215FB22EC1F9A62FDAE339C87D746CBA812D7E8104wFq9M" TargetMode="External"/><Relationship Id="rId82" Type="http://schemas.openxmlformats.org/officeDocument/2006/relationships/hyperlink" Target="https://login.consultant.ru/link/?req=doc&amp;demo=2&amp;base=LAW&amp;n=443769&amp;dst=563&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F3661BCDCF543655C1F617E0FB47B81B9A07A8BA66FC37F7726EBC16671830EE46B575DA64C61wFq0M" TargetMode="External"/><Relationship Id="rId77" Type="http://schemas.openxmlformats.org/officeDocument/2006/relationships/hyperlink" Target="https://login.consultant.ru/link/?req=doc&amp;demo=2&amp;base=LAW&amp;n=201820&amp;date=28.04.2023" TargetMode="External"/><Relationship Id="rId100" Type="http://schemas.openxmlformats.org/officeDocument/2006/relationships/hyperlink" Target="https://login.consultant.ru/link/?req=doc&amp;demo=2&amp;base=LAW&amp;n=443769&amp;dst=1694&amp;field=134&amp;date=29.04.2023" TargetMode="External"/><Relationship Id="rId105" Type="http://schemas.openxmlformats.org/officeDocument/2006/relationships/hyperlink" Target="https://login.consultant.ru/link/?req=doc&amp;demo=2&amp;base=LAW&amp;n=443764&amp;date=29.04.2023" TargetMode="External"/><Relationship Id="rId126" Type="http://schemas.openxmlformats.org/officeDocument/2006/relationships/hyperlink" Target="https://login.consultant.ru/link/?req=doc&amp;demo=2&amp;base=LAW&amp;n=443769&amp;dst=620&amp;field=134&amp;date=30.04.2023" TargetMode="External"/><Relationship Id="rId147" Type="http://schemas.openxmlformats.org/officeDocument/2006/relationships/theme" Target="theme/theme1.xm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2C4ABB865BB9407AFFC9D219FB6FB74EA84FE988EBE51BB7551B3658771DB4066E57B2C8C242261C5108C6B34F667E27EF73DE0423D6DCADU8N6M" TargetMode="External"/><Relationship Id="rId72" Type="http://schemas.openxmlformats.org/officeDocument/2006/relationships/hyperlink" Target="https://login.consultant.ru/link/?req=doc&amp;demo=2&amp;base=LAW&amp;n=429473&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858&amp;field=134&amp;date=29.04.2023" TargetMode="External"/><Relationship Id="rId121" Type="http://schemas.openxmlformats.org/officeDocument/2006/relationships/hyperlink" Target="https://login.consultant.ru/link/?req=doc&amp;demo=2&amp;base=LAW&amp;n=436411&amp;dst=2798&amp;field=134&amp;date=30.04.2023" TargetMode="External"/><Relationship Id="rId142" Type="http://schemas.openxmlformats.org/officeDocument/2006/relationships/hyperlink" Target="https://login.consultant.ru/link/?req=doc&amp;base=LAW&amp;n=430635&amp;dst=290&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7430-C1DE-4412-B2DF-49910443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Pages>
  <Words>31720</Words>
  <Characters>180807</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Специалист</cp:lastModifiedBy>
  <cp:revision>89</cp:revision>
  <cp:lastPrinted>2023-05-05T11:52:00Z</cp:lastPrinted>
  <dcterms:created xsi:type="dcterms:W3CDTF">2023-08-17T05:39:00Z</dcterms:created>
  <dcterms:modified xsi:type="dcterms:W3CDTF">2023-10-25T12:18:00Z</dcterms:modified>
</cp:coreProperties>
</file>