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413A" w14:textId="77777777" w:rsidR="001D0B2E" w:rsidRDefault="001D0B2E" w:rsidP="001D0B2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Мы рады приветствовать Вас на официальном сайте Александровского сельского поселения.</w:t>
      </w:r>
    </w:p>
    <w:p w14:paraId="40BD19D3" w14:textId="77777777" w:rsidR="001D0B2E" w:rsidRDefault="001D0B2E" w:rsidP="001D0B2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  <w:t>Открытие интернет ресурса нашего поселения - это еще один шаг на встречу к людям, шаг в ногу со временем к новым технологиям, к развитию коммуникаций.</w:t>
      </w:r>
    </w:p>
    <w:p w14:paraId="31947FA1" w14:textId="77777777" w:rsidR="001D0B2E" w:rsidRDefault="001D0B2E" w:rsidP="001D0B2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Основной целью сайта служит необходимость обеспечения гласности и доступности информации о деятельности органов местного самоуправления и принимаемых ими решениях, что является необходимым условием и залогом успешного социально-экономического развития территории.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Мы движемся дальше. Развивая экономику села, повышая его инвестиционную привлекательность, делаем жизнь односельчан более комфортной и удобной. Работа нашей Администрации не сводится только к решению сиюминутных проблем, какими бы насущными они не были. И на уровне области, и на уровне нашего поселения разрабатываются планы стратегического развития на дальнюю перспективу.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Мы готовы рассмотреть любые предложения по взаимовыгодному сотрудничеству, привлечению капитала, внедрению передовых технологий. Мы всегда открыты для бизнеса и диалога.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Надеюсь, что посещение нашего сайта станет полезным для Вас.</w:t>
      </w:r>
      <w:r>
        <w:rPr>
          <w:color w:val="212121"/>
          <w:sz w:val="21"/>
          <w:szCs w:val="21"/>
        </w:rPr>
        <w:br/>
      </w:r>
    </w:p>
    <w:p w14:paraId="48BF93AA" w14:textId="77777777" w:rsidR="001D0B2E" w:rsidRDefault="001D0B2E"/>
    <w:sectPr w:rsidR="001D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2E"/>
    <w:rsid w:val="001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B6D0"/>
  <w15:chartTrackingRefBased/>
  <w15:docId w15:val="{1D0CA0D8-B0C0-4B2E-AB5F-55985B05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2024-05-22T11:35:00Z</dcterms:created>
  <dcterms:modified xsi:type="dcterms:W3CDTF">2024-05-22T11:35:00Z</dcterms:modified>
</cp:coreProperties>
</file>